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86" w:rsidRDefault="00426086">
      <w:r>
        <w:t>2</w:t>
      </w:r>
    </w:p>
    <w:sdt>
      <w:sdtPr>
        <w:id w:val="1015889235"/>
        <w:docPartObj>
          <w:docPartGallery w:val="Cover Pages"/>
          <w:docPartUnique/>
        </w:docPartObj>
      </w:sdtPr>
      <w:sdtContent>
        <w:p w:rsidR="00E3471A" w:rsidRDefault="00E3471A"/>
        <w:p w:rsidR="00E3471A" w:rsidRDefault="006011FD">
          <w:bookmarkStart w:id="0" w:name="_GoBack"/>
          <w:bookmarkEnd w:id="0"/>
          <w:r w:rsidRPr="006011FD">
            <w:rPr>
              <w:noProof/>
              <w:lang w:eastAsia="es-MX"/>
            </w:rPr>
            <w:pict>
              <v:group id="Grupo 2" o:spid="_x0000_s1026" style="position:absolute;margin-left:0;margin-top:0;width:580.4pt;height:751.4pt;z-index:251659264;mso-width-percent:950;mso-height-percent:950;mso-position-horizontal:center;mso-position-horizontal-relative:page;mso-position-vertical:center;mso-position-vertical-relative:page;mso-width-percent:950;mso-height-percent:950" coordorigin="316,406" coordsize="11608,15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" o:allowincell="f">
                <v:group id="Group 3" o:spid="_x0000_s1027" style="position:absolute;left:316;top:406;width:11608;height:15028" coordorigin="321,406" coordsize="11600,15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4" o:spid="_x0000_s1028" alt="Zig zag" style="position:absolute;left:339;top:406;width:11582;height:150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h4NsMA&#10;AADbAAAADwAAAGRycy9kb3ducmV2LnhtbESPT4vCMBTE7wt+h/AEL6LpepClGsU/LHgSqmXPb5tn&#10;U2xeahNr/fZmYcHjMDO/YZbr3taio9ZXjhV8ThMQxIXTFZcK8vP35AuED8gaa8ek4Eke1qvBxxJT&#10;7R6cUXcKpYgQ9ikqMCE0qZS+MGTRT11DHL2Lay2GKNtS6hYfEW5rOUuSubRYcVww2NDOUHE93a0C&#10;lnv+7fY/t/H4mO/u13ybmWOm1GjYbxYgAvXhHf5vH7SC2Rz+vsQf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h4NsMAAADbAAAADwAAAAAAAAAAAAAAAACYAgAAZHJzL2Rv&#10;d25yZXYueG1sUEsFBgAAAAAEAAQA9QAAAIgDAAAAAA==&#10;" strokecolor="white" strokeweight="1pt">
                    <v:fill r:id="rId8" o:title="Zig zag" recolor="t" rotate="t" type="tile"/>
                    <v:imagedata recolortarget="#d4f492 [2579]"/>
                  </v:rect>
                  <v:rect id="Rectangle 5" o:spid="_x0000_s1029" style="position:absolute;left:3446;top:406;width:8475;height:150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EmKcQA&#10;AADbAAAADwAAAGRycy9kb3ducmV2LnhtbESPUWvCMBSF3wf+h3AHe5tphbmtGkWFDfFBWesPuDbX&#10;tqy5CUnU7t8vwmCPh3POdzjz5WB6cSUfOssK8nEGgri2uuNGwbH6eH4DESKyxt4yKfihAMvF6GGO&#10;hbY3/qJrGRuRIBwKVNDG6AopQ92SwTC2jjh5Z+sNxiR9I7XHW4KbXk6ybCoNdpwWWnS0aan+Li9G&#10;wbtfb/Pq8HJwny4/bZzeVfv9VKmnx2E1AxFpiP/hv/ZWK5i8wv1L+g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BJinEAAAA2wAAAA8AAAAAAAAAAAAAAAAAmAIAAGRycy9k&#10;b3ducmV2LnhtbFBLBQYAAAAABAAEAPUAAACJAwAAAAA=&#10;" fillcolor="gray [1629]" strokecolor="white [3212]" strokeweight="1pt">
                    <v:shadow color="#d8d8d8" offset="3pt,3pt"/>
                    <v:textbox inset="18pt,108pt,36pt">
                      <w:txbxContent>
                        <w:p w:rsidR="007F2B4C" w:rsidRDefault="007F2B4C">
                          <w:pPr>
                            <w:pStyle w:val="Sinespaciado"/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</w:pPr>
                          <w:r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  <w:t>TEATRO</w:t>
                          </w:r>
                        </w:p>
                        <w:sdt>
                          <w:sdtPr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alias w:val="Subtítulo"/>
                            <w:id w:val="16962284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Content>
                            <w:p w:rsidR="007F2B4C" w:rsidRDefault="007F2B4C">
                              <w:pPr>
                                <w:pStyle w:val="Sinespaciado"/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>PROGRAMA DE ESTUDIOS</w:t>
                              </w:r>
                              <w:r w:rsidR="004636B6"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 xml:space="preserve"> - INTERMEDIO</w:t>
                              </w:r>
                            </w:p>
                          </w:sdtContent>
                        </w:sdt>
                        <w:p w:rsidR="007F2B4C" w:rsidRDefault="007F2B4C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Descripción breve"/>
                            <w:id w:val="16962290"/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Content>
                            <w:p w:rsidR="007F2B4C" w:rsidRDefault="007F2B4C">
                              <w:pPr>
                                <w:pStyle w:val="Sinespaciado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DEPARTAMENTO DE SERVICIOS EDUCATIVOS</w:t>
                              </w:r>
                            </w:p>
                          </w:sdtContent>
                        </w:sdt>
                        <w:p w:rsidR="007F2B4C" w:rsidRDefault="007F2B4C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  <v:group id="Group 6" o:spid="_x0000_s1030" style="position:absolute;left:321;top:3423;width:3126;height:6068" coordorigin="654,3599" coordsize="288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rect id="Rectangle 7" o:spid="_x0000_s1031" style="position:absolute;left:209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cyFcUA&#10;AADbAAAADwAAAGRycy9kb3ducmV2LnhtbESP0WrCQBRE3wv9h+UW+iJ1UyMlRlcprUIRX5L6AbfZ&#10;a5KavRuyaxL/visIfRxm5gyz2oymET11rras4HUagSAurK65VHD83r0kIJxH1thYJgVXcrBZPz6s&#10;MNV24Iz63JciQNilqKDyvk2ldEVFBt3UtsTBO9nOoA+yK6XucAhw08hZFL1JgzWHhQpb+qioOOcX&#10;oyDmzyFb/Cb5Ia6PP/vzdjIvzUSp56fxfQnC0+j/w/f2l1YwW8DtS/gB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zIV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8" o:spid="_x0000_s1032" style="position:absolute;left:209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+2IsAA&#10;AADbAAAADwAAAGRycy9kb3ducmV2LnhtbERPz2vCMBS+C/sfwht403QWRDqjDJkgTA/q6vmteWvK&#10;mpeaZFr/e3MQPH58v+fL3rbiQj40jhW8jTMQxJXTDdcKvo/r0QxEiMgaW8ek4EYBlouXwRwL7a68&#10;p8sh1iKFcChQgYmxK6QMlSGLYew64sT9Om8xJuhrqT1eU7ht5STLptJiw6nBYEcrQ9Xf4d8qcDEv&#10;2/Kcmy8fVub0s92dPm87pYav/cc7iEh9fIof7o1WkKf16Uv6AXJ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L+2IsAAAADbAAAADwAAAAAAAAAAAAAAAACYAgAAZHJzL2Rvd25y&#10;ZXYueG1sUEsFBgAAAAAEAAQA9QAAAIUDAAAAAA==&#10;" fillcolor="#dfff82 [1300]" strokecolor="white [3212]" strokeweight="1pt">
                      <v:fill opacity="32896f"/>
                      <v:shadow color="#d8d8d8" offset="3pt,3pt"/>
                    </v:rect>
                    <v:rect id="Rectangle 9" o:spid="_x0000_s1033" style="position:absolute;left:65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ozsUA&#10;AADbAAAADwAAAGRycy9kb3ducmV2LnhtbESP0WrCQBRE3wv+w3KFvgSzsSnFpq4ibQWRvhjzAbfZ&#10;2ySavRuyWxP/3hUKfRxmzgyzXI+mFRfqXWNZwTxOQBCXVjdcKSiO29kChPPIGlvLpOBKDtarycMS&#10;M20HPtAl95UIJewyVFB732VSurImgy62HXHwfmxv0AfZV1L3OIRy08qnJHmRBhsOCzV29F5Tec5/&#10;jYKUP4bD62mRf6VN8b0/f0bPlYmUepyOmzcQnkb/H/6jdzpwc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KKjO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10" o:spid="_x0000_s1034" style="position:absolute;left:654;top:359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my5sUA&#10;AADcAAAADwAAAGRycy9kb3ducmV2LnhtbESPQWsCMRSE70L/Q3gFb5qtS0vZGqVICwX1oHY9v26e&#10;m8XNyzaJuv77Rih4HGbmG2Y6720rzuRD41jB0zgDQVw53XCt4Hv3OXoFESKyxtYxKbhSgPnsYTDF&#10;QrsLb+i8jbVIEA4FKjAxdoWUoTJkMYxdR5y8g/MWY5K+ltrjJcFtKydZ9iItNpwWDHa0MFQdtyer&#10;wMW8bMvf3Cx9WJj9z2q9/7iulRo+9u9vICL18R7+b39pBfnzBG5n0hG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SbLm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  <v:rect id="Rectangle 11" o:spid="_x0000_s1035" style="position:absolute;left:65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UXfcQA&#10;AADcAAAADwAAAGRycy9kb3ducmV2LnhtbESPQWsCMRSE74X+h/CE3mpWF0tZjSLSQkE91Krn5+a5&#10;Wdy8rEmq6783hYLHYWa+YSazzjbiQj7UjhUM+hkI4tLpmisF25/P13cQISJrbByTghsFmE2fnyZY&#10;aHflb7psYiUShEOBCkyMbSFlKA1ZDH3XEifv6LzFmKSvpPZ4TXDbyGGWvUmLNacFgy0tDJWnza9V&#10;4GK+a3bn3Cx9WJj9YbXef9zWSr30uvkYRKQuPsL/7S+tIB/l8HcmHQE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FF33EAAAA3AAAAA8AAAAAAAAAAAAAAAAAmAIAAGRycy9k&#10;b3ducmV2LnhtbFBLBQYAAAAABAAEAPUAAACJAwAAAAA=&#10;" fillcolor="#dfff82 [1300]" strokecolor="white [3212]" strokeweight="1pt">
                      <v:fill opacity="32896f"/>
                      <v:shadow color="#d8d8d8" offset="3pt,3pt"/>
                    </v:rect>
                    <v:rect id="Rectangle 12" o:spid="_x0000_s1036" style="position:absolute;left:2094;top:791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yPCcUA&#10;AADcAAAADwAAAGRycy9kb3ducmV2LnhtbESPQWsCMRSE74L/IbyCN822a0tZjSLSgqAetNXzc/O6&#10;Wbp52SZR13/fFAoeh5n5hpnOO9uIC/lQO1bwOMpAEJdO11wp+Px4H76CCBFZY+OYFNwowHzW702x&#10;0O7KO7rsYyUShEOBCkyMbSFlKA1ZDCPXEifvy3mLMUlfSe3xmuC2kU9Z9iIt1pwWDLa0NFR+789W&#10;gYv5oTn85Gbtw9IcT5vt8e22VWrw0C0mICJ18R7+b6+0gvx5DH9n0hG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7I8J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</v:group>
                  <v:rect id="Rectangle 13" o:spid="_x0000_s1037" style="position:absolute;left:2690;top:406;width:1563;height:1518;flip:x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otcUA&#10;AADcAAAADwAAAGRycy9kb3ducmV2LnhtbESPW2sCMRSE3wv+h3AKvtVsFS+sRikVsS+teH0+bE53&#10;tyYna5Lq9t83QqGPw8x8w8wWrTXiSj7UjhU89zIQxIXTNZcKDvvV0wREiMgajWNS8EMBFvPOwwxz&#10;7W68pesuliJBOOSooIqxyaUMRUUWQ881xMn7dN5iTNKXUnu8Jbg1sp9lI2mx5rRQYUOvFRXn3bdV&#10;8LFZvh83ZmQGcZnx12XtqX8aK9V9bF+mICK18T/8137TCgbDIdzPp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jOi1xQAAANwAAAAPAAAAAAAAAAAAAAAAAJgCAABkcnMv&#10;ZG93bnJldi54bWxQSwUGAAAAAAQABAD1AAAAigMAAAAA&#10;" fillcolor="#71685a [3205]" strokecolor="white [3212]" strokeweight="1pt">
                    <v:shadow color="#d8d8d8" offset="3pt,3pt"/>
                    <v:textbox>
                      <w:txbxContent>
                        <w:sdt>
                          <w:sdtPr>
                            <w:rPr>
                              <w:color w:val="FFFFFF" w:themeColor="background1"/>
                              <w:sz w:val="52"/>
                              <w:szCs w:val="52"/>
                            </w:rPr>
                            <w:alias w:val="Año"/>
                            <w:id w:val="16962274"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14-01-29T00:00:00Z">
                              <w:dateFormat w:val="yyyy"/>
                              <w:lid w:val="es-ES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7F2B4C" w:rsidRDefault="00773761">
                              <w:pPr>
                                <w:jc w:val="center"/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52"/>
                                  <w:szCs w:val="52"/>
                                  <w:lang w:val="es-ES"/>
                                </w:rPr>
                                <w:t>2014</w:t>
                              </w:r>
                            </w:p>
                          </w:sdtContent>
                        </w:sdt>
                      </w:txbxContent>
                    </v:textbox>
                  </v:rect>
                </v:group>
                <v:group id="Group 14" o:spid="_x0000_s1038" style="position:absolute;left:3446;top:13758;width:8169;height:1382" coordorigin="3446,13758" coordsize="8169,1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  <v:group id="Group 15" o:spid="_x0000_s1039" style="position:absolute;left:10833;top:14380;width:782;height:760;flip:x y" coordorigin="8754,11945" coordsize="2880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XdRHxgAAANwA&#10;AAAPAAAAAAAAAAAAAAAAAKoCAABkcnMvZG93bnJldi54bWxQSwUGAAAAAAQABAD6AAAAnQMAAAAA&#10;">
                    <v:rect id="Rectangle 16" o:spid="_x0000_s1040" style="position:absolute;left:10194;top:11945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TCl8MA&#10;AADcAAAADwAAAGRycy9kb3ducmV2LnhtbERPz2vCMBS+C/4P4Qm7aeo2N62mIoPB5km7Xbw9mmdT&#10;2ryUJrPt/vrlMPD48f3e7QfbiBt1vnKsYLlIQBAXTldcKvj+ep+vQfiArLFxTApG8rDPppMdptr1&#10;fKZbHkoRQ9inqMCE0KZS+sKQRb9wLXHkrq6zGCLsSqk77GO4beRjkrxIixXHBoMtvRkq6vzHKjiO&#10;Gz2+fo6H59XJ6PB7Kesi75V6mA2HLYhAQ7iL/90fWsHTKq6NZ+IR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TCl8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  <v:rect id="Rectangle 17" o:spid="_x0000_s1041" style="position:absolute;left:1019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/kfMQA&#10;AADcAAAADwAAAGRycy9kb3ducmV2LnhtbESPT2vCQBTE74LfYXlCb2ajpWKjq0ihIHrxX2mPj+wz&#10;CWbfht01xn56t1DwOMzMb5j5sjO1aMn5yrKCUZKCIM6trrhQcDp+DqcgfEDWWFsmBXfysFz0e3PM&#10;tL3xntpDKESEsM9QQRlCk0np85IM+sQ2xNE7W2cwROkKqR3eItzUcpymE2mw4rhQYkMfJeWXw9Uo&#10;qDfO76htf7a/X+b7Ptnj+KJRqZdBt5qBCNSFZ/i/vdYKXt/e4e9MP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f5HzEAAAA3AAAAA8AAAAAAAAAAAAAAAAAmAIAAGRycy9k&#10;b3ducmV2LnhtbFBLBQYAAAAABAAEAPUAAACJAwAAAAA=&#10;" fillcolor="#71685a [3205]" strokecolor="white [3212]" strokeweight="1pt">
                      <v:shadow color="#d8d8d8" offset="3pt,3pt"/>
                    </v:rect>
                    <v:rect id="Rectangle 18" o:spid="_x0000_s1042" style="position:absolute;left:875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4ELMMA&#10;AADcAAAADwAAAGRycy9kb3ducmV2LnhtbERPu2rDMBTdC/0HcQvZGrlNmodrJYRCIOnUOlmyXaxb&#10;y9i6MpYa2/n6aCh0PJx3th1sI67U+cqxgpdpAoK4cLriUsH5tH9egfABWWPjmBSM5GG7eXzIMNWu&#10;52+65qEUMYR9igpMCG0qpS8MWfRT1xJH7sd1FkOEXSl1h30Mt418TZKFtFhxbDDY0oehos5/rYLP&#10;ca3H5XHczd++jA63S1kXea/U5GnYvYMINIR/8Z/7oBXMFnF+PBOP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4ELM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</v:group>
                  <v:rect id="Rectangle 19" o:spid="_x0000_s1043" style="position:absolute;left:3446;top:13758;width:7105;height:1382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bM1MUA&#10;AADcAAAADwAAAGRycy9kb3ducmV2LnhtbESPQWsCMRSE7wX/Q3gFL6Vmt4JbtkZRUfDgRdtDj6+b&#10;183S5GXZpJr++0YQPA4z8w0zXyZnxZmG0HlWUE4KEMSN1x23Cj7ed8+vIEJE1mg9k4I/CrBcjB7m&#10;WGt/4SOdT7EVGcKhRgUmxr6WMjSGHIaJ74mz9+0HhzHLoZV6wEuGOytfimImHXacFwz2tDHU/Jx+&#10;nYJDZddua8smPumUtv3xy1SflVLjx7R6AxEpxXv41t5rBdNZCdcz+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BszUxQAAANwAAAAPAAAAAAAAAAAAAAAAAJgCAABkcnMv&#10;ZG93bnJldi54bWxQSwUGAAAAAAQABAD1AAAAigMAAAAA&#10;" filled="f" stroked="f" strokecolor="white" strokeweight="1pt">
                    <v:fill opacity="52428f"/>
                    <v:shadow color="#d8d8d8" offset="3pt,3pt"/>
                    <v:textbox inset=",0,,0">
                      <w:txbxContent>
                        <w:p w:rsidR="007F2B4C" w:rsidRDefault="007F2B4C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Compañía"/>
                            <w:id w:val="16962301"/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Content>
                            <w:p w:rsidR="007F2B4C" w:rsidRDefault="007F2B4C">
                              <w:pPr>
                                <w:pStyle w:val="Sinespaciado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COLEGIO DE BACHILLERES DEL ESTADO DE HIDALGO</w:t>
                              </w:r>
                            </w:p>
                          </w:sdtContent>
                        </w:sdt>
                        <w:p w:rsidR="007F2B4C" w:rsidRDefault="007F2B4C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</v:group>
                <w10:wrap anchorx="page" anchory="page"/>
              </v:group>
            </w:pict>
          </w:r>
        </w:p>
      </w:sdtContent>
    </w:sdt>
    <w:p w:rsidR="00F8555F" w:rsidRDefault="00952763">
      <w:r w:rsidRPr="00952763">
        <w:rPr>
          <w:noProof/>
          <w:lang w:val="es-ES" w:eastAsia="es-E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-525903</wp:posOffset>
            </wp:positionH>
            <wp:positionV relativeFrom="paragraph">
              <wp:posOffset>4471310</wp:posOffset>
            </wp:positionV>
            <wp:extent cx="2415644" cy="600501"/>
            <wp:effectExtent l="19050" t="0" r="8255" b="0"/>
            <wp:wrapThrough wrapText="bothSides">
              <wp:wrapPolygon edited="0">
                <wp:start x="2731" y="0"/>
                <wp:lineTo x="1877" y="3421"/>
                <wp:lineTo x="1707" y="10948"/>
                <wp:lineTo x="-171" y="15738"/>
                <wp:lineTo x="-171" y="21212"/>
                <wp:lineTo x="21674" y="21212"/>
                <wp:lineTo x="21674" y="15738"/>
                <wp:lineTo x="20138" y="10948"/>
                <wp:lineTo x="20138" y="0"/>
                <wp:lineTo x="2731" y="0"/>
              </wp:wrapPolygon>
            </wp:wrapThrough>
            <wp:docPr id="24" name="2 Imagen" descr="logo COBAEH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BAEH 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1095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717E">
        <w:t>COLEGIO DE BACHILLERES DEL ESTADO DE HIDALGO</w:t>
      </w:r>
    </w:p>
    <w:p w:rsidR="004B7F5B" w:rsidRDefault="004B7F5B">
      <w:r>
        <w:t>DIRECCIÓN ACADÉMICA</w:t>
      </w:r>
    </w:p>
    <w:p w:rsidR="0072717E" w:rsidRPr="00EE11A3" w:rsidRDefault="0072717E">
      <w:r>
        <w:t>DEPARTAMENTO DE SERVICIOS EDUCATIVOS</w:t>
      </w:r>
    </w:p>
    <w:p w:rsidR="0072717E" w:rsidRDefault="0072717E" w:rsidP="004B7F5B">
      <w:pPr>
        <w:pStyle w:val="Ttulo1"/>
        <w:jc w:val="center"/>
      </w:pPr>
      <w:bookmarkStart w:id="1" w:name="_Toc318256592"/>
      <w:r>
        <w:t xml:space="preserve">PROGRAMA DE ESTUDIO DE  </w:t>
      </w:r>
      <w:bookmarkEnd w:id="1"/>
      <w:r w:rsidR="00EA6E42">
        <w:t>TEATRO</w:t>
      </w:r>
    </w:p>
    <w:p w:rsidR="0072717E" w:rsidRDefault="0072717E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29"/>
        <w:gridCol w:w="2629"/>
        <w:gridCol w:w="2629"/>
        <w:gridCol w:w="2629"/>
        <w:gridCol w:w="2630"/>
      </w:tblGrid>
      <w:tr w:rsidR="0072717E" w:rsidRPr="004636B6" w:rsidTr="004B7F5B">
        <w:trPr>
          <w:trHeight w:val="617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4636B6" w:rsidRDefault="0072717E" w:rsidP="004B7F5B">
            <w:pPr>
              <w:jc w:val="right"/>
              <w:rPr>
                <w:sz w:val="20"/>
                <w:szCs w:val="20"/>
              </w:rPr>
            </w:pPr>
            <w:r w:rsidRPr="004636B6">
              <w:rPr>
                <w:sz w:val="20"/>
                <w:szCs w:val="20"/>
              </w:rPr>
              <w:t>Clave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4636B6" w:rsidRDefault="00EA6E42" w:rsidP="00A03DD5">
            <w:pPr>
              <w:rPr>
                <w:sz w:val="20"/>
                <w:szCs w:val="20"/>
              </w:rPr>
            </w:pPr>
            <w:r w:rsidRPr="004636B6">
              <w:rPr>
                <w:sz w:val="20"/>
                <w:szCs w:val="20"/>
              </w:rPr>
              <w:t>440</w:t>
            </w:r>
            <w:r w:rsidR="00A03DD5">
              <w:rPr>
                <w:sz w:val="20"/>
                <w:szCs w:val="20"/>
              </w:rPr>
              <w:t>6</w:t>
            </w:r>
          </w:p>
        </w:tc>
        <w:tc>
          <w:tcPr>
            <w:tcW w:w="2629" w:type="dxa"/>
          </w:tcPr>
          <w:p w:rsidR="0072717E" w:rsidRPr="004636B6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4636B6" w:rsidRDefault="00EA6E42" w:rsidP="004B7F5B">
            <w:pPr>
              <w:jc w:val="right"/>
              <w:rPr>
                <w:sz w:val="20"/>
                <w:szCs w:val="20"/>
              </w:rPr>
            </w:pPr>
            <w:r w:rsidRPr="004636B6">
              <w:rPr>
                <w:sz w:val="20"/>
                <w:szCs w:val="20"/>
              </w:rPr>
              <w:t xml:space="preserve">Campo 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4636B6" w:rsidRDefault="00904BBD">
            <w:pPr>
              <w:rPr>
                <w:sz w:val="20"/>
                <w:szCs w:val="20"/>
              </w:rPr>
            </w:pPr>
            <w:r w:rsidRPr="004636B6">
              <w:rPr>
                <w:sz w:val="20"/>
                <w:szCs w:val="20"/>
              </w:rPr>
              <w:t>Cultura artística</w:t>
            </w:r>
          </w:p>
          <w:p w:rsidR="00EA6E42" w:rsidRPr="004636B6" w:rsidRDefault="00EA6E42">
            <w:pPr>
              <w:rPr>
                <w:sz w:val="20"/>
                <w:szCs w:val="20"/>
              </w:rPr>
            </w:pPr>
          </w:p>
        </w:tc>
      </w:tr>
      <w:tr w:rsidR="0072717E" w:rsidRPr="004636B6" w:rsidTr="004B7F5B">
        <w:trPr>
          <w:trHeight w:val="980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4636B6" w:rsidRDefault="0072717E" w:rsidP="004B7F5B">
            <w:pPr>
              <w:jc w:val="right"/>
              <w:rPr>
                <w:sz w:val="20"/>
                <w:szCs w:val="20"/>
              </w:rPr>
            </w:pPr>
            <w:r w:rsidRPr="004636B6">
              <w:rPr>
                <w:sz w:val="20"/>
                <w:szCs w:val="20"/>
              </w:rPr>
              <w:t>Nivel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4636B6" w:rsidRDefault="00273511">
            <w:pPr>
              <w:rPr>
                <w:sz w:val="20"/>
                <w:szCs w:val="20"/>
              </w:rPr>
            </w:pPr>
            <w:r w:rsidRPr="004636B6">
              <w:rPr>
                <w:sz w:val="20"/>
                <w:szCs w:val="20"/>
              </w:rPr>
              <w:t>INTERMEDIOS</w:t>
            </w:r>
          </w:p>
        </w:tc>
        <w:tc>
          <w:tcPr>
            <w:tcW w:w="2629" w:type="dxa"/>
          </w:tcPr>
          <w:p w:rsidR="0072717E" w:rsidRPr="004636B6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4636B6" w:rsidRDefault="0072717E" w:rsidP="004B7F5B">
            <w:pPr>
              <w:jc w:val="right"/>
              <w:rPr>
                <w:sz w:val="20"/>
                <w:szCs w:val="20"/>
              </w:rPr>
            </w:pPr>
            <w:r w:rsidRPr="004636B6">
              <w:rPr>
                <w:sz w:val="20"/>
                <w:szCs w:val="20"/>
              </w:rPr>
              <w:t>Componente de formación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4636B6" w:rsidRDefault="0072717E">
            <w:pPr>
              <w:rPr>
                <w:sz w:val="20"/>
                <w:szCs w:val="20"/>
              </w:rPr>
            </w:pPr>
            <w:r w:rsidRPr="004636B6">
              <w:rPr>
                <w:sz w:val="20"/>
                <w:szCs w:val="20"/>
              </w:rPr>
              <w:t>Actividades Paraescolares</w:t>
            </w:r>
          </w:p>
        </w:tc>
      </w:tr>
      <w:tr w:rsidR="0072717E" w:rsidRPr="004636B6" w:rsidTr="004B7F5B"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4636B6" w:rsidRDefault="0072717E" w:rsidP="004B7F5B">
            <w:pPr>
              <w:jc w:val="right"/>
              <w:rPr>
                <w:sz w:val="20"/>
                <w:szCs w:val="20"/>
              </w:rPr>
            </w:pPr>
            <w:r w:rsidRPr="004636B6">
              <w:rPr>
                <w:sz w:val="20"/>
                <w:szCs w:val="20"/>
              </w:rPr>
              <w:t>Tiempo asignado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4636B6" w:rsidRDefault="008E067F">
            <w:pPr>
              <w:rPr>
                <w:sz w:val="20"/>
                <w:szCs w:val="20"/>
              </w:rPr>
            </w:pPr>
            <w:r w:rsidRPr="004636B6">
              <w:rPr>
                <w:sz w:val="20"/>
                <w:szCs w:val="20"/>
              </w:rPr>
              <w:t xml:space="preserve">108 </w:t>
            </w:r>
            <w:r w:rsidR="0072717E" w:rsidRPr="004636B6">
              <w:rPr>
                <w:sz w:val="20"/>
                <w:szCs w:val="20"/>
              </w:rPr>
              <w:t xml:space="preserve"> horas</w:t>
            </w:r>
          </w:p>
        </w:tc>
        <w:tc>
          <w:tcPr>
            <w:tcW w:w="2629" w:type="dxa"/>
          </w:tcPr>
          <w:p w:rsidR="0072717E" w:rsidRPr="004636B6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:rsidR="0072717E" w:rsidRPr="004636B6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30" w:type="dxa"/>
          </w:tcPr>
          <w:p w:rsidR="0072717E" w:rsidRPr="004636B6" w:rsidRDefault="0072717E">
            <w:pPr>
              <w:rPr>
                <w:sz w:val="20"/>
                <w:szCs w:val="20"/>
              </w:rPr>
            </w:pPr>
          </w:p>
        </w:tc>
      </w:tr>
    </w:tbl>
    <w:p w:rsidR="0072717E" w:rsidRPr="004636B6" w:rsidRDefault="0072717E">
      <w:pPr>
        <w:rPr>
          <w:sz w:val="20"/>
          <w:szCs w:val="20"/>
        </w:rPr>
      </w:pPr>
    </w:p>
    <w:p w:rsidR="0072717E" w:rsidRPr="004636B6" w:rsidRDefault="0072717E">
      <w:pPr>
        <w:rPr>
          <w:sz w:val="20"/>
          <w:szCs w:val="20"/>
        </w:rPr>
      </w:pPr>
    </w:p>
    <w:p w:rsidR="0072717E" w:rsidRPr="004636B6" w:rsidRDefault="0072717E">
      <w:pPr>
        <w:rPr>
          <w:sz w:val="20"/>
          <w:szCs w:val="20"/>
        </w:rPr>
      </w:pPr>
    </w:p>
    <w:p w:rsidR="0072717E" w:rsidRPr="004636B6" w:rsidRDefault="00F70FD8" w:rsidP="004B7F5B">
      <w:pPr>
        <w:autoSpaceDE w:val="0"/>
        <w:autoSpaceDN w:val="0"/>
        <w:adjustRightInd w:val="0"/>
        <w:spacing w:after="0" w:line="360" w:lineRule="auto"/>
        <w:rPr>
          <w:rFonts w:cs="EurekaSans-Regular"/>
          <w:bCs/>
          <w:sz w:val="20"/>
          <w:szCs w:val="20"/>
        </w:rPr>
      </w:pPr>
      <w:r w:rsidRPr="004636B6">
        <w:rPr>
          <w:rFonts w:cs="EurekaSans-Regular"/>
          <w:bCs/>
          <w:sz w:val="20"/>
          <w:szCs w:val="20"/>
        </w:rPr>
        <w:t xml:space="preserve">En este programa encontrará las competencias genéricas a desarrollar en la paraescolar de </w:t>
      </w:r>
      <w:r w:rsidR="00904BBD" w:rsidRPr="004636B6">
        <w:rPr>
          <w:rFonts w:cs="EurekaSans-Regular,Bold"/>
          <w:bCs/>
          <w:sz w:val="20"/>
          <w:szCs w:val="20"/>
        </w:rPr>
        <w:t>Teatro</w:t>
      </w:r>
      <w:r w:rsidRPr="004636B6">
        <w:rPr>
          <w:rFonts w:cs="EurekaSans-Regular,Bold"/>
          <w:bCs/>
          <w:sz w:val="20"/>
          <w:szCs w:val="20"/>
        </w:rPr>
        <w:t xml:space="preserve"> </w:t>
      </w:r>
      <w:r w:rsidRPr="004636B6">
        <w:rPr>
          <w:rFonts w:cs="EurekaSans-Regular"/>
          <w:bCs/>
          <w:sz w:val="20"/>
          <w:szCs w:val="20"/>
        </w:rPr>
        <w:t>integradas en</w:t>
      </w:r>
      <w:r w:rsidR="002464B7" w:rsidRPr="004636B6">
        <w:rPr>
          <w:rFonts w:cs="EurekaSans-Regular"/>
          <w:bCs/>
          <w:sz w:val="20"/>
          <w:szCs w:val="20"/>
        </w:rPr>
        <w:t xml:space="preserve"> 3 </w:t>
      </w:r>
      <w:r w:rsidRPr="004636B6">
        <w:rPr>
          <w:rFonts w:cs="EurekaSans-Regular"/>
          <w:bCs/>
          <w:sz w:val="20"/>
          <w:szCs w:val="20"/>
        </w:rPr>
        <w:t>bloques de aprendizaje.</w:t>
      </w:r>
    </w:p>
    <w:p w:rsidR="0072717E" w:rsidRPr="004B7F5B" w:rsidRDefault="0072717E"/>
    <w:p w:rsidR="006243F4" w:rsidRDefault="006243F4" w:rsidP="006243F4">
      <w:r>
        <w:lastRenderedPageBreak/>
        <w:t>COLEGIO DE BACHILLERES DEL ESTADO DE HIDALGO</w:t>
      </w:r>
    </w:p>
    <w:p w:rsidR="006243F4" w:rsidRDefault="006243F4" w:rsidP="006243F4">
      <w:r>
        <w:t>DIRECCIÓN ACADÉMICA</w:t>
      </w:r>
    </w:p>
    <w:p w:rsidR="006243F4" w:rsidRDefault="006243F4" w:rsidP="006243F4">
      <w:r>
        <w:t>DEPARTAMENTO DE SERVICIOS EDUCATIVOS</w:t>
      </w:r>
    </w:p>
    <w:p w:rsidR="006243F4" w:rsidRDefault="006243F4" w:rsidP="006243F4"/>
    <w:p w:rsidR="006243F4" w:rsidRDefault="006243F4" w:rsidP="006243F4">
      <w:pPr>
        <w:pStyle w:val="Ttulo1"/>
        <w:jc w:val="center"/>
      </w:pPr>
      <w:r>
        <w:t>PROGRAMA DE ESTUDIO DE  TEATRO</w:t>
      </w:r>
    </w:p>
    <w:p w:rsidR="006243F4" w:rsidRDefault="006243F4" w:rsidP="006243F4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29"/>
        <w:gridCol w:w="2629"/>
        <w:gridCol w:w="2629"/>
        <w:gridCol w:w="2629"/>
        <w:gridCol w:w="2630"/>
      </w:tblGrid>
      <w:tr w:rsidR="006243F4" w:rsidRPr="004B3091" w:rsidTr="00582DDC">
        <w:trPr>
          <w:trHeight w:val="617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6243F4" w:rsidRPr="004B3091" w:rsidRDefault="006243F4" w:rsidP="00582DDC">
            <w:pPr>
              <w:jc w:val="right"/>
              <w:rPr>
                <w:sz w:val="20"/>
                <w:szCs w:val="20"/>
              </w:rPr>
            </w:pPr>
            <w:r w:rsidRPr="004B3091">
              <w:rPr>
                <w:sz w:val="20"/>
                <w:szCs w:val="20"/>
              </w:rPr>
              <w:t>Clave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6243F4" w:rsidRPr="004B3091" w:rsidRDefault="006243F4" w:rsidP="00582DDC">
            <w:pPr>
              <w:rPr>
                <w:sz w:val="20"/>
                <w:szCs w:val="20"/>
              </w:rPr>
            </w:pPr>
            <w:r w:rsidRPr="004B3091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406</w:t>
            </w:r>
          </w:p>
        </w:tc>
        <w:tc>
          <w:tcPr>
            <w:tcW w:w="2629" w:type="dxa"/>
          </w:tcPr>
          <w:p w:rsidR="006243F4" w:rsidRPr="004B3091" w:rsidRDefault="006243F4" w:rsidP="00582DDC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6243F4" w:rsidRPr="004B3091" w:rsidRDefault="006243F4" w:rsidP="00582DDC">
            <w:pPr>
              <w:jc w:val="right"/>
              <w:rPr>
                <w:sz w:val="20"/>
                <w:szCs w:val="20"/>
              </w:rPr>
            </w:pPr>
            <w:r w:rsidRPr="004B3091">
              <w:rPr>
                <w:sz w:val="20"/>
                <w:szCs w:val="20"/>
              </w:rPr>
              <w:t xml:space="preserve">Campo 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6243F4" w:rsidRPr="004B3091" w:rsidRDefault="006243F4" w:rsidP="00582DDC">
            <w:pPr>
              <w:rPr>
                <w:sz w:val="20"/>
                <w:szCs w:val="20"/>
              </w:rPr>
            </w:pPr>
            <w:r w:rsidRPr="004B3091">
              <w:rPr>
                <w:sz w:val="20"/>
                <w:szCs w:val="20"/>
              </w:rPr>
              <w:t>Cultura artística</w:t>
            </w:r>
          </w:p>
          <w:p w:rsidR="006243F4" w:rsidRPr="004B3091" w:rsidRDefault="006243F4" w:rsidP="00582DDC">
            <w:pPr>
              <w:rPr>
                <w:sz w:val="20"/>
                <w:szCs w:val="20"/>
              </w:rPr>
            </w:pPr>
          </w:p>
        </w:tc>
      </w:tr>
      <w:tr w:rsidR="006243F4" w:rsidRPr="004B3091" w:rsidTr="00582DDC">
        <w:trPr>
          <w:trHeight w:val="980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6243F4" w:rsidRPr="004B3091" w:rsidRDefault="006243F4" w:rsidP="00582DDC">
            <w:pPr>
              <w:jc w:val="right"/>
              <w:rPr>
                <w:sz w:val="20"/>
                <w:szCs w:val="20"/>
              </w:rPr>
            </w:pPr>
            <w:r w:rsidRPr="004B3091">
              <w:rPr>
                <w:sz w:val="20"/>
                <w:szCs w:val="20"/>
              </w:rPr>
              <w:t>Nivel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6243F4" w:rsidRPr="004B3091" w:rsidRDefault="009A6559" w:rsidP="0058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Intermedio</w:t>
            </w:r>
          </w:p>
        </w:tc>
        <w:tc>
          <w:tcPr>
            <w:tcW w:w="2629" w:type="dxa"/>
          </w:tcPr>
          <w:p w:rsidR="006243F4" w:rsidRPr="004B3091" w:rsidRDefault="006243F4" w:rsidP="00582DDC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6243F4" w:rsidRPr="004B3091" w:rsidRDefault="006243F4" w:rsidP="00582DDC">
            <w:pPr>
              <w:jc w:val="right"/>
              <w:rPr>
                <w:sz w:val="20"/>
                <w:szCs w:val="20"/>
              </w:rPr>
            </w:pPr>
            <w:r w:rsidRPr="004B3091">
              <w:rPr>
                <w:sz w:val="20"/>
                <w:szCs w:val="20"/>
              </w:rPr>
              <w:t>Componente de formación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6243F4" w:rsidRPr="004B3091" w:rsidRDefault="006243F4" w:rsidP="00582DDC">
            <w:pPr>
              <w:rPr>
                <w:sz w:val="20"/>
                <w:szCs w:val="20"/>
              </w:rPr>
            </w:pPr>
            <w:r w:rsidRPr="004B3091">
              <w:rPr>
                <w:sz w:val="20"/>
                <w:szCs w:val="20"/>
              </w:rPr>
              <w:t>Actividades Paraescolares</w:t>
            </w:r>
          </w:p>
        </w:tc>
      </w:tr>
      <w:tr w:rsidR="006243F4" w:rsidRPr="004B3091" w:rsidTr="00582DDC"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6243F4" w:rsidRPr="004B3091" w:rsidRDefault="006243F4" w:rsidP="00582DDC">
            <w:pPr>
              <w:jc w:val="right"/>
              <w:rPr>
                <w:sz w:val="20"/>
                <w:szCs w:val="20"/>
              </w:rPr>
            </w:pPr>
            <w:r w:rsidRPr="004B3091">
              <w:rPr>
                <w:sz w:val="20"/>
                <w:szCs w:val="20"/>
              </w:rPr>
              <w:t>Tiempo asignado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6243F4" w:rsidRPr="004B3091" w:rsidRDefault="006243F4" w:rsidP="0058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108 </w:t>
            </w:r>
            <w:r w:rsidRPr="004B3091">
              <w:rPr>
                <w:sz w:val="20"/>
                <w:szCs w:val="20"/>
              </w:rPr>
              <w:t xml:space="preserve"> horas</w:t>
            </w:r>
          </w:p>
        </w:tc>
        <w:tc>
          <w:tcPr>
            <w:tcW w:w="2629" w:type="dxa"/>
          </w:tcPr>
          <w:p w:rsidR="006243F4" w:rsidRPr="004B3091" w:rsidRDefault="006243F4" w:rsidP="00582DDC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:rsidR="006243F4" w:rsidRPr="004B3091" w:rsidRDefault="006243F4" w:rsidP="00582DDC">
            <w:pPr>
              <w:rPr>
                <w:sz w:val="20"/>
                <w:szCs w:val="20"/>
              </w:rPr>
            </w:pPr>
          </w:p>
        </w:tc>
        <w:tc>
          <w:tcPr>
            <w:tcW w:w="2630" w:type="dxa"/>
          </w:tcPr>
          <w:p w:rsidR="006243F4" w:rsidRPr="004B3091" w:rsidRDefault="006243F4" w:rsidP="00582DDC">
            <w:pPr>
              <w:rPr>
                <w:sz w:val="20"/>
                <w:szCs w:val="20"/>
              </w:rPr>
            </w:pPr>
          </w:p>
        </w:tc>
      </w:tr>
    </w:tbl>
    <w:p w:rsidR="006243F4" w:rsidRPr="004B3091" w:rsidRDefault="006243F4" w:rsidP="006243F4">
      <w:pPr>
        <w:rPr>
          <w:sz w:val="20"/>
          <w:szCs w:val="20"/>
        </w:rPr>
      </w:pPr>
    </w:p>
    <w:p w:rsidR="006243F4" w:rsidRPr="004B3091" w:rsidRDefault="006243F4" w:rsidP="006243F4">
      <w:pPr>
        <w:rPr>
          <w:sz w:val="20"/>
          <w:szCs w:val="20"/>
        </w:rPr>
      </w:pPr>
    </w:p>
    <w:p w:rsidR="006243F4" w:rsidRPr="004B3091" w:rsidRDefault="006243F4" w:rsidP="006243F4">
      <w:pPr>
        <w:autoSpaceDE w:val="0"/>
        <w:autoSpaceDN w:val="0"/>
        <w:adjustRightInd w:val="0"/>
        <w:spacing w:after="0" w:line="360" w:lineRule="auto"/>
        <w:rPr>
          <w:rFonts w:cs="EurekaSans-Regular"/>
          <w:bCs/>
          <w:sz w:val="20"/>
          <w:szCs w:val="20"/>
        </w:rPr>
      </w:pPr>
      <w:r w:rsidRPr="004B3091">
        <w:rPr>
          <w:rFonts w:cs="EurekaSans-Regular"/>
          <w:bCs/>
          <w:sz w:val="20"/>
          <w:szCs w:val="20"/>
        </w:rPr>
        <w:t xml:space="preserve">En este programa encontrará las competencias genéricas a desarrollar en la paraescolar de </w:t>
      </w:r>
      <w:r w:rsidR="004743C3">
        <w:rPr>
          <w:rFonts w:cs="EurekaSans-Regular,Bold"/>
          <w:bCs/>
          <w:sz w:val="20"/>
          <w:szCs w:val="20"/>
        </w:rPr>
        <w:t xml:space="preserve">Teatro </w:t>
      </w:r>
      <w:r w:rsidRPr="004B3091">
        <w:rPr>
          <w:rFonts w:cs="EurekaSans-Regular"/>
          <w:bCs/>
          <w:sz w:val="20"/>
          <w:szCs w:val="20"/>
        </w:rPr>
        <w:t>integradas en bloques de aprendizaje.</w:t>
      </w:r>
    </w:p>
    <w:p w:rsidR="006243F4" w:rsidRPr="004B3091" w:rsidRDefault="006243F4" w:rsidP="006243F4">
      <w:pPr>
        <w:rPr>
          <w:sz w:val="20"/>
          <w:szCs w:val="20"/>
        </w:rPr>
      </w:pPr>
    </w:p>
    <w:p w:rsidR="006243F4" w:rsidRPr="004B3091" w:rsidRDefault="006243F4" w:rsidP="006243F4">
      <w:pPr>
        <w:rPr>
          <w:sz w:val="20"/>
          <w:szCs w:val="20"/>
        </w:rPr>
      </w:pPr>
    </w:p>
    <w:p w:rsidR="006243F4" w:rsidRPr="004B3091" w:rsidRDefault="006243F4" w:rsidP="006243F4">
      <w:pPr>
        <w:rPr>
          <w:sz w:val="20"/>
          <w:szCs w:val="20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0"/>
          <w:lang w:val="es-ES" w:eastAsia="en-US"/>
        </w:rPr>
        <w:id w:val="-1774473019"/>
        <w:docPartObj>
          <w:docPartGallery w:val="Table of Contents"/>
          <w:docPartUnique/>
        </w:docPartObj>
      </w:sdtPr>
      <w:sdtEndPr>
        <w:rPr>
          <w:sz w:val="22"/>
          <w:szCs w:val="22"/>
        </w:rPr>
      </w:sdtEndPr>
      <w:sdtContent>
        <w:p w:rsidR="00287F3E" w:rsidRPr="004636B6" w:rsidRDefault="00287F3E">
          <w:pPr>
            <w:pStyle w:val="TtulodeTDC"/>
            <w:rPr>
              <w:sz w:val="20"/>
              <w:szCs w:val="20"/>
              <w:lang w:val="es-ES"/>
            </w:rPr>
          </w:pPr>
          <w:r w:rsidRPr="004636B6">
            <w:rPr>
              <w:sz w:val="20"/>
              <w:szCs w:val="20"/>
              <w:lang w:val="es-ES"/>
            </w:rPr>
            <w:t>Contenido</w:t>
          </w:r>
        </w:p>
        <w:p w:rsidR="00287F3E" w:rsidRPr="004636B6" w:rsidRDefault="006011FD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r w:rsidRPr="006011FD">
            <w:rPr>
              <w:sz w:val="20"/>
              <w:szCs w:val="20"/>
            </w:rPr>
            <w:fldChar w:fldCharType="begin"/>
          </w:r>
          <w:r w:rsidR="00287F3E" w:rsidRPr="004636B6">
            <w:rPr>
              <w:sz w:val="20"/>
              <w:szCs w:val="20"/>
            </w:rPr>
            <w:instrText xml:space="preserve"> TOC \o "1-3" \h \z \u </w:instrText>
          </w:r>
          <w:r w:rsidRPr="006011FD">
            <w:rPr>
              <w:sz w:val="20"/>
              <w:szCs w:val="20"/>
            </w:rPr>
            <w:fldChar w:fldCharType="separate"/>
          </w:r>
        </w:p>
        <w:p w:rsidR="00287F3E" w:rsidRPr="004636B6" w:rsidRDefault="006011FD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3" w:history="1">
            <w:r w:rsidR="00287F3E" w:rsidRPr="004636B6">
              <w:rPr>
                <w:rStyle w:val="Hipervnculo"/>
                <w:noProof/>
                <w:sz w:val="20"/>
                <w:szCs w:val="20"/>
              </w:rPr>
              <w:t>FUNDAMENTACIÓN</w:t>
            </w:r>
            <w:r w:rsidR="004E7704" w:rsidRPr="004636B6">
              <w:rPr>
                <w:rStyle w:val="Hipervnculo"/>
                <w:noProof/>
                <w:sz w:val="20"/>
                <w:szCs w:val="20"/>
              </w:rPr>
              <w:t xml:space="preserve">  … </w:t>
            </w:r>
            <w:r w:rsidR="00287F3E" w:rsidRPr="004636B6">
              <w:rPr>
                <w:noProof/>
                <w:webHidden/>
                <w:sz w:val="20"/>
                <w:szCs w:val="20"/>
              </w:rPr>
              <w:tab/>
            </w:r>
            <w:r w:rsidRPr="004636B6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4636B6">
              <w:rPr>
                <w:noProof/>
                <w:webHidden/>
                <w:sz w:val="20"/>
                <w:szCs w:val="20"/>
              </w:rPr>
              <w:instrText xml:space="preserve"> PAGEREF _Toc318256593 \h </w:instrText>
            </w:r>
            <w:r w:rsidRPr="004636B6">
              <w:rPr>
                <w:noProof/>
                <w:webHidden/>
                <w:sz w:val="20"/>
                <w:szCs w:val="20"/>
              </w:rPr>
            </w:r>
            <w:r w:rsidRPr="004636B6">
              <w:rPr>
                <w:noProof/>
                <w:webHidden/>
                <w:sz w:val="20"/>
                <w:szCs w:val="20"/>
              </w:rPr>
              <w:fldChar w:fldCharType="separate"/>
            </w:r>
            <w:r w:rsidR="00E078DD">
              <w:rPr>
                <w:noProof/>
                <w:webHidden/>
                <w:sz w:val="20"/>
                <w:szCs w:val="20"/>
              </w:rPr>
              <w:t>2</w:t>
            </w:r>
            <w:r w:rsidRPr="004636B6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4636B6" w:rsidRDefault="006011FD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4" w:history="1">
            <w:r w:rsidR="00287F3E" w:rsidRPr="004636B6">
              <w:rPr>
                <w:rStyle w:val="Hipervnculo"/>
                <w:noProof/>
                <w:sz w:val="20"/>
                <w:szCs w:val="20"/>
              </w:rPr>
              <w:t>UBICACIÓN DE LA PARAESCOLAR Y SU RELACIÓN CON LAS ASIGNATURAS DEL PLAN DE ESTUDIOS</w:t>
            </w:r>
            <w:r w:rsidR="00287F3E" w:rsidRPr="004636B6">
              <w:rPr>
                <w:noProof/>
                <w:webHidden/>
                <w:sz w:val="20"/>
                <w:szCs w:val="20"/>
              </w:rPr>
              <w:tab/>
            </w:r>
            <w:r w:rsidRPr="004636B6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4636B6">
              <w:rPr>
                <w:noProof/>
                <w:webHidden/>
                <w:sz w:val="20"/>
                <w:szCs w:val="20"/>
              </w:rPr>
              <w:instrText xml:space="preserve"> PAGEREF _Toc318256594 \h </w:instrText>
            </w:r>
            <w:r w:rsidRPr="004636B6">
              <w:rPr>
                <w:noProof/>
                <w:webHidden/>
                <w:sz w:val="20"/>
                <w:szCs w:val="20"/>
              </w:rPr>
            </w:r>
            <w:r w:rsidRPr="004636B6">
              <w:rPr>
                <w:noProof/>
                <w:webHidden/>
                <w:sz w:val="20"/>
                <w:szCs w:val="20"/>
              </w:rPr>
              <w:fldChar w:fldCharType="separate"/>
            </w:r>
            <w:r w:rsidR="00E078DD">
              <w:rPr>
                <w:noProof/>
                <w:webHidden/>
                <w:sz w:val="20"/>
                <w:szCs w:val="20"/>
              </w:rPr>
              <w:t>5</w:t>
            </w:r>
            <w:r w:rsidRPr="004636B6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4636B6" w:rsidRDefault="006011FD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5" w:history="1">
            <w:r w:rsidR="00287F3E" w:rsidRPr="004636B6">
              <w:rPr>
                <w:rStyle w:val="Hipervnculo"/>
                <w:noProof/>
                <w:sz w:val="20"/>
                <w:szCs w:val="20"/>
              </w:rPr>
              <w:t>DISTRIBUCIÓN DE BLOQUES</w:t>
            </w:r>
            <w:r w:rsidR="00287F3E" w:rsidRPr="004636B6">
              <w:rPr>
                <w:noProof/>
                <w:webHidden/>
                <w:sz w:val="20"/>
                <w:szCs w:val="20"/>
              </w:rPr>
              <w:tab/>
            </w:r>
            <w:r w:rsidRPr="004636B6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4636B6">
              <w:rPr>
                <w:noProof/>
                <w:webHidden/>
                <w:sz w:val="20"/>
                <w:szCs w:val="20"/>
              </w:rPr>
              <w:instrText xml:space="preserve"> PAGEREF _Toc318256595 \h </w:instrText>
            </w:r>
            <w:r w:rsidRPr="004636B6">
              <w:rPr>
                <w:noProof/>
                <w:webHidden/>
                <w:sz w:val="20"/>
                <w:szCs w:val="20"/>
              </w:rPr>
            </w:r>
            <w:r w:rsidRPr="004636B6">
              <w:rPr>
                <w:noProof/>
                <w:webHidden/>
                <w:sz w:val="20"/>
                <w:szCs w:val="20"/>
              </w:rPr>
              <w:fldChar w:fldCharType="separate"/>
            </w:r>
            <w:r w:rsidR="00E078DD">
              <w:rPr>
                <w:noProof/>
                <w:webHidden/>
                <w:sz w:val="20"/>
                <w:szCs w:val="20"/>
              </w:rPr>
              <w:t>6</w:t>
            </w:r>
            <w:r w:rsidRPr="004636B6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4636B6" w:rsidRDefault="006011FD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6" w:history="1">
            <w:r w:rsidR="00287F3E" w:rsidRPr="004636B6">
              <w:rPr>
                <w:rStyle w:val="Hipervnculo"/>
                <w:noProof/>
                <w:sz w:val="20"/>
                <w:szCs w:val="20"/>
              </w:rPr>
              <w:t>COMPETENCIAS GENÉRICAS</w:t>
            </w:r>
            <w:r w:rsidR="00287F3E" w:rsidRPr="004636B6">
              <w:rPr>
                <w:noProof/>
                <w:webHidden/>
                <w:sz w:val="20"/>
                <w:szCs w:val="20"/>
              </w:rPr>
              <w:tab/>
            </w:r>
            <w:r w:rsidRPr="004636B6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4636B6">
              <w:rPr>
                <w:noProof/>
                <w:webHidden/>
                <w:sz w:val="20"/>
                <w:szCs w:val="20"/>
              </w:rPr>
              <w:instrText xml:space="preserve"> PAGEREF _Toc318256596 \h </w:instrText>
            </w:r>
            <w:r w:rsidRPr="004636B6">
              <w:rPr>
                <w:noProof/>
                <w:webHidden/>
                <w:sz w:val="20"/>
                <w:szCs w:val="20"/>
              </w:rPr>
            </w:r>
            <w:r w:rsidRPr="004636B6">
              <w:rPr>
                <w:noProof/>
                <w:webHidden/>
                <w:sz w:val="20"/>
                <w:szCs w:val="20"/>
              </w:rPr>
              <w:fldChar w:fldCharType="separate"/>
            </w:r>
            <w:r w:rsidR="00E078DD">
              <w:rPr>
                <w:noProof/>
                <w:webHidden/>
                <w:sz w:val="20"/>
                <w:szCs w:val="20"/>
              </w:rPr>
              <w:t>6</w:t>
            </w:r>
            <w:r w:rsidRPr="004636B6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06318B" w:rsidRDefault="00287F3E" w:rsidP="0006318B">
          <w:pPr>
            <w:autoSpaceDE w:val="0"/>
            <w:autoSpaceDN w:val="0"/>
            <w:adjustRightInd w:val="0"/>
            <w:spacing w:after="0" w:line="360" w:lineRule="auto"/>
            <w:jc w:val="both"/>
            <w:rPr>
              <w:rFonts w:cs="Arial"/>
              <w:noProof/>
              <w:sz w:val="20"/>
              <w:szCs w:val="20"/>
            </w:rPr>
          </w:pPr>
          <w:r w:rsidRPr="004636B6">
            <w:rPr>
              <w:noProof/>
              <w:sz w:val="20"/>
              <w:szCs w:val="20"/>
            </w:rPr>
            <w:t>BLOQUE I</w:t>
          </w:r>
          <w:r w:rsidR="0006318B">
            <w:rPr>
              <w:noProof/>
              <w:sz w:val="20"/>
              <w:szCs w:val="20"/>
            </w:rPr>
            <w:t xml:space="preserve">  </w:t>
          </w:r>
          <w:r w:rsidR="0006318B" w:rsidRPr="004636B6">
            <w:rPr>
              <w:rFonts w:cs="Arial"/>
              <w:noProof/>
              <w:sz w:val="20"/>
              <w:szCs w:val="20"/>
            </w:rPr>
            <w:t xml:space="preserve">Identificas los fundamentos teóricos del teatro  </w:t>
          </w:r>
          <w:r w:rsidR="0006318B">
            <w:rPr>
              <w:rFonts w:cs="Arial"/>
              <w:noProof/>
              <w:sz w:val="20"/>
              <w:szCs w:val="20"/>
            </w:rPr>
            <w:t>..</w:t>
          </w:r>
          <w:r w:rsidRPr="004636B6">
            <w:rPr>
              <w:noProof/>
              <w:sz w:val="20"/>
              <w:szCs w:val="20"/>
            </w:rPr>
            <w:t>……………</w:t>
          </w:r>
          <w:r w:rsidR="00E078DD">
            <w:rPr>
              <w:noProof/>
              <w:sz w:val="20"/>
              <w:szCs w:val="20"/>
            </w:rPr>
            <w:t>………………………………………………………………………………...9</w:t>
          </w:r>
        </w:p>
        <w:p w:rsidR="00287F3E" w:rsidRPr="004636B6" w:rsidRDefault="00287F3E" w:rsidP="00287F3E">
          <w:pPr>
            <w:rPr>
              <w:noProof/>
              <w:sz w:val="20"/>
              <w:szCs w:val="20"/>
            </w:rPr>
          </w:pPr>
          <w:r w:rsidRPr="004636B6">
            <w:rPr>
              <w:noProof/>
              <w:sz w:val="20"/>
              <w:szCs w:val="20"/>
            </w:rPr>
            <w:t>BLOQUE II</w:t>
          </w:r>
          <w:r w:rsidR="0006318B">
            <w:rPr>
              <w:noProof/>
              <w:sz w:val="20"/>
              <w:szCs w:val="20"/>
            </w:rPr>
            <w:t xml:space="preserve">  </w:t>
          </w:r>
          <w:r w:rsidR="0006318B" w:rsidRPr="0006318B">
            <w:rPr>
              <w:noProof/>
              <w:sz w:val="20"/>
              <w:szCs w:val="20"/>
            </w:rPr>
            <w:t>Entiendes los ejercicios biomecánicos y</w:t>
          </w:r>
          <w:r w:rsidR="0006318B">
            <w:rPr>
              <w:noProof/>
              <w:sz w:val="20"/>
              <w:szCs w:val="20"/>
            </w:rPr>
            <w:t xml:space="preserve"> los utilizas en el escenario  .</w:t>
          </w:r>
          <w:r w:rsidR="00E078DD">
            <w:rPr>
              <w:noProof/>
              <w:sz w:val="20"/>
              <w:szCs w:val="20"/>
            </w:rPr>
            <w:t>……………………………………………………………………11</w:t>
          </w:r>
        </w:p>
        <w:p w:rsidR="00287F3E" w:rsidRPr="0006318B" w:rsidRDefault="00287F3E" w:rsidP="0006318B">
          <w:pPr>
            <w:autoSpaceDE w:val="0"/>
            <w:autoSpaceDN w:val="0"/>
            <w:adjustRightInd w:val="0"/>
            <w:spacing w:after="0" w:line="360" w:lineRule="auto"/>
            <w:jc w:val="both"/>
            <w:rPr>
              <w:rFonts w:cs="Arial"/>
              <w:noProof/>
              <w:sz w:val="20"/>
              <w:szCs w:val="20"/>
            </w:rPr>
          </w:pPr>
          <w:r w:rsidRPr="004636B6">
            <w:rPr>
              <w:noProof/>
              <w:sz w:val="20"/>
              <w:szCs w:val="20"/>
            </w:rPr>
            <w:t>BLOQUE III</w:t>
          </w:r>
          <w:r w:rsidR="0006318B">
            <w:rPr>
              <w:noProof/>
              <w:sz w:val="20"/>
              <w:szCs w:val="20"/>
            </w:rPr>
            <w:t xml:space="preserve">  </w:t>
          </w:r>
          <w:r w:rsidR="0006318B" w:rsidRPr="004636B6">
            <w:rPr>
              <w:rFonts w:cs="Arial"/>
              <w:noProof/>
              <w:sz w:val="20"/>
              <w:szCs w:val="20"/>
            </w:rPr>
            <w:t xml:space="preserve">Aplicas las técnicas de actuación practicando con una obra de teatro </w:t>
          </w:r>
          <w:r w:rsidR="0006318B" w:rsidRPr="004636B6">
            <w:rPr>
              <w:noProof/>
              <w:sz w:val="20"/>
              <w:szCs w:val="20"/>
            </w:rPr>
            <w:t>……………………</w:t>
          </w:r>
          <w:r w:rsidR="0006318B">
            <w:rPr>
              <w:noProof/>
              <w:sz w:val="20"/>
              <w:szCs w:val="20"/>
            </w:rPr>
            <w:t>……….</w:t>
          </w:r>
          <w:r w:rsidR="00E078DD">
            <w:rPr>
              <w:noProof/>
              <w:sz w:val="20"/>
              <w:szCs w:val="20"/>
            </w:rPr>
            <w:t>………………………………13</w:t>
          </w:r>
        </w:p>
        <w:p w:rsidR="00287F3E" w:rsidRPr="004636B6" w:rsidRDefault="006011FD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7" w:history="1">
            <w:r w:rsidR="00287F3E" w:rsidRPr="004636B6">
              <w:rPr>
                <w:rStyle w:val="Hipervnculo"/>
                <w:noProof/>
                <w:sz w:val="20"/>
                <w:szCs w:val="20"/>
              </w:rPr>
              <w:t>CREDITOS</w:t>
            </w:r>
            <w:r w:rsidR="00287F3E" w:rsidRPr="004636B6">
              <w:rPr>
                <w:noProof/>
                <w:webHidden/>
                <w:sz w:val="20"/>
                <w:szCs w:val="20"/>
              </w:rPr>
              <w:tab/>
            </w:r>
            <w:r w:rsidRPr="004636B6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4636B6">
              <w:rPr>
                <w:noProof/>
                <w:webHidden/>
                <w:sz w:val="20"/>
                <w:szCs w:val="20"/>
              </w:rPr>
              <w:instrText xml:space="preserve"> PAGEREF _Toc318256597 \h </w:instrText>
            </w:r>
            <w:r w:rsidRPr="004636B6">
              <w:rPr>
                <w:noProof/>
                <w:webHidden/>
                <w:sz w:val="20"/>
                <w:szCs w:val="20"/>
              </w:rPr>
            </w:r>
            <w:r w:rsidRPr="004636B6">
              <w:rPr>
                <w:noProof/>
                <w:webHidden/>
                <w:sz w:val="20"/>
                <w:szCs w:val="20"/>
              </w:rPr>
              <w:fldChar w:fldCharType="separate"/>
            </w:r>
            <w:r w:rsidR="00E078DD">
              <w:rPr>
                <w:noProof/>
                <w:webHidden/>
                <w:sz w:val="20"/>
                <w:szCs w:val="20"/>
              </w:rPr>
              <w:t>15</w:t>
            </w:r>
            <w:r w:rsidRPr="004636B6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Default="00287F3E">
          <w:r w:rsidRPr="004636B6">
            <w:rPr>
              <w:noProof/>
              <w:sz w:val="20"/>
              <w:szCs w:val="20"/>
            </w:rPr>
            <w:t>DIRECTORIO………………………</w:t>
          </w:r>
          <w:r w:rsidR="0006318B">
            <w:rPr>
              <w:noProof/>
              <w:sz w:val="20"/>
              <w:szCs w:val="20"/>
            </w:rPr>
            <w:t>………………</w:t>
          </w:r>
          <w:r w:rsidRPr="004636B6">
            <w:rPr>
              <w:noProof/>
              <w:sz w:val="20"/>
              <w:szCs w:val="20"/>
            </w:rPr>
            <w:t>………………………………………………………………………………………………………………...1</w:t>
          </w:r>
          <w:r w:rsidR="006011FD" w:rsidRPr="004636B6">
            <w:rPr>
              <w:b/>
              <w:bCs/>
              <w:sz w:val="20"/>
              <w:szCs w:val="20"/>
              <w:lang w:val="es-ES"/>
            </w:rPr>
            <w:fldChar w:fldCharType="end"/>
          </w:r>
          <w:r w:rsidR="00E078DD" w:rsidRPr="00E078DD">
            <w:rPr>
              <w:bCs/>
              <w:sz w:val="20"/>
              <w:szCs w:val="20"/>
              <w:lang w:val="es-ES"/>
            </w:rPr>
            <w:t>6</w:t>
          </w:r>
        </w:p>
      </w:sdtContent>
    </w:sdt>
    <w:p w:rsidR="0072717E" w:rsidRPr="004B7F5B" w:rsidRDefault="0072717E"/>
    <w:p w:rsidR="0072717E" w:rsidRPr="004636B6" w:rsidRDefault="00287F3E" w:rsidP="004B7F5B">
      <w:pPr>
        <w:pStyle w:val="Ttulo1"/>
        <w:rPr>
          <w:sz w:val="20"/>
          <w:szCs w:val="20"/>
        </w:rPr>
      </w:pPr>
      <w:bookmarkStart w:id="2" w:name="_Toc318256593"/>
      <w:r w:rsidRPr="004636B6">
        <w:rPr>
          <w:sz w:val="20"/>
          <w:szCs w:val="20"/>
        </w:rPr>
        <w:t>FUNDAMENTACIÓN</w:t>
      </w:r>
      <w:bookmarkEnd w:id="2"/>
    </w:p>
    <w:p w:rsidR="004B7F5B" w:rsidRPr="004636B6" w:rsidRDefault="004B7F5B" w:rsidP="004B7F5B">
      <w:pPr>
        <w:rPr>
          <w:sz w:val="20"/>
          <w:szCs w:val="20"/>
        </w:rPr>
      </w:pPr>
    </w:p>
    <w:p w:rsidR="00703DB3" w:rsidRPr="004636B6" w:rsidRDefault="006B3DB0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4636B6">
        <w:rPr>
          <w:rFonts w:cs="EurekaSans-Regular"/>
          <w:bCs/>
          <w:sz w:val="20"/>
          <w:szCs w:val="20"/>
        </w:rPr>
        <w:t>A partir del Ciclo Escolar 2009-2010 el Colegio de Bachilleres del Estado de Hidalgo, incorporó en su plan de estudios los principios básicos de la Reforma Integral de la Educación Media Superior cuyo</w:t>
      </w:r>
      <w:r w:rsidR="00FC0454" w:rsidRPr="004636B6">
        <w:rPr>
          <w:rFonts w:cs="EurekaSans-Regular"/>
          <w:bCs/>
          <w:sz w:val="20"/>
          <w:szCs w:val="20"/>
        </w:rPr>
        <w:t>s</w:t>
      </w:r>
      <w:r w:rsidRPr="004636B6">
        <w:rPr>
          <w:rFonts w:cs="EurekaSans-Regular"/>
          <w:bCs/>
          <w:sz w:val="20"/>
          <w:szCs w:val="20"/>
        </w:rPr>
        <w:t xml:space="preserve"> propósito</w:t>
      </w:r>
      <w:r w:rsidR="00FC0454" w:rsidRPr="004636B6">
        <w:rPr>
          <w:rFonts w:cs="EurekaSans-Regular"/>
          <w:bCs/>
          <w:sz w:val="20"/>
          <w:szCs w:val="20"/>
        </w:rPr>
        <w:t>s</w:t>
      </w:r>
      <w:r w:rsidRPr="004636B6">
        <w:rPr>
          <w:rFonts w:cs="EurekaSans-Regular"/>
          <w:bCs/>
          <w:sz w:val="20"/>
          <w:szCs w:val="20"/>
        </w:rPr>
        <w:t xml:space="preserve"> </w:t>
      </w:r>
      <w:r w:rsidR="00FC0454" w:rsidRPr="004636B6">
        <w:rPr>
          <w:rFonts w:cs="EurekaSans-Regular"/>
          <w:bCs/>
          <w:sz w:val="20"/>
          <w:szCs w:val="20"/>
        </w:rPr>
        <w:t xml:space="preserve">fundamentales son </w:t>
      </w:r>
      <w:r w:rsidR="00703DB3" w:rsidRPr="004636B6">
        <w:rPr>
          <w:rFonts w:cs="EurekaSans-Regular"/>
          <w:bCs/>
          <w:sz w:val="20"/>
          <w:szCs w:val="20"/>
        </w:rPr>
        <w:t>el r</w:t>
      </w:r>
      <w:r w:rsidR="00703DB3" w:rsidRPr="004636B6">
        <w:rPr>
          <w:rFonts w:eastAsia="Times New Roman" w:cs="Times New Roman"/>
          <w:sz w:val="20"/>
          <w:szCs w:val="20"/>
          <w:lang w:eastAsia="es-MX"/>
        </w:rPr>
        <w:t xml:space="preserve">econocimiento universal de todas las modalidades y subsistemas del bachillerato, la pertinencia y relevancia de los planes de estudio y el tránsito entre subsistemas y escuelas. </w:t>
      </w:r>
      <w:r w:rsidR="006705FB" w:rsidRPr="004636B6">
        <w:rPr>
          <w:rFonts w:eastAsia="Times New Roman" w:cs="Times New Roman"/>
          <w:sz w:val="20"/>
          <w:szCs w:val="20"/>
          <w:lang w:eastAsia="es-MX"/>
        </w:rPr>
        <w:t>En términos generales, l</w:t>
      </w:r>
      <w:r w:rsidR="00703DB3" w:rsidRPr="004636B6">
        <w:rPr>
          <w:sz w:val="20"/>
          <w:szCs w:val="20"/>
        </w:rPr>
        <w:t xml:space="preserve">a Educación Media Superior tiene como misión formar personas cuyos conocimientos y habilidades les permitan desarrollarse de manera satisfactoria, ya sea en sus estudios superiores o en el trabajo y, de manera más general, en la vida. </w:t>
      </w:r>
    </w:p>
    <w:p w:rsidR="006705FB" w:rsidRPr="004636B6" w:rsidRDefault="006705FB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4636B6">
        <w:rPr>
          <w:rFonts w:cs="Arial"/>
          <w:bCs/>
          <w:sz w:val="20"/>
          <w:szCs w:val="20"/>
        </w:rPr>
        <w:t xml:space="preserve">Para lograr los propósitos anteriores,  se establecieron Para el logro de las finalidades anteriores, se establecieron cuatro ejes principales, los cuales son la </w:t>
      </w:r>
      <w:r w:rsidRPr="004636B6">
        <w:rPr>
          <w:sz w:val="20"/>
          <w:szCs w:val="20"/>
        </w:rPr>
        <w:t xml:space="preserve"> construcción de un Marco Curricular Común con base en competencias,</w:t>
      </w:r>
      <w:r w:rsidR="003A39A9" w:rsidRPr="004636B6">
        <w:rPr>
          <w:sz w:val="20"/>
          <w:szCs w:val="20"/>
        </w:rPr>
        <w:t xml:space="preserve"> </w:t>
      </w:r>
      <w:r w:rsidRPr="004636B6">
        <w:rPr>
          <w:sz w:val="20"/>
          <w:szCs w:val="20"/>
        </w:rPr>
        <w:t>la definición de las características de las distintas opciones de operación de la EMS, en el marco de las modalidades que contempla la Ley; los mecanismos de gestión de la Reforma, necesarios para fortalecer el desempeño académico de los alumnos y para mejorar la calidad de las instituciones; y por último, la forma en la que se reconocerán los estudios realizados en el marco de este Sistema.</w:t>
      </w:r>
    </w:p>
    <w:p w:rsidR="003A39A9" w:rsidRPr="004636B6" w:rsidRDefault="003A39A9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Cs/>
          <w:sz w:val="20"/>
          <w:szCs w:val="20"/>
        </w:rPr>
      </w:pPr>
      <w:r w:rsidRPr="004636B6">
        <w:rPr>
          <w:sz w:val="20"/>
          <w:szCs w:val="20"/>
        </w:rPr>
        <w:t xml:space="preserve">El primero de los ejes permite </w:t>
      </w:r>
      <w:r w:rsidR="00312DBA" w:rsidRPr="004636B6">
        <w:rPr>
          <w:sz w:val="20"/>
          <w:szCs w:val="20"/>
        </w:rPr>
        <w:t>otorgar a</w:t>
      </w:r>
      <w:r w:rsidR="00312DBA" w:rsidRPr="004636B6">
        <w:rPr>
          <w:sz w:val="20"/>
          <w:szCs w:val="20"/>
          <w:lang w:val="es-ES"/>
        </w:rPr>
        <w:t xml:space="preserve"> la comunidad estudiantil de la Educación Media Superior, identidad, dándole la oportunidad de contar con un perfil de egresado común, además de reorientar su desarrollo a través de competencias genéricas, disciplinares y profesionales, lo cual permitirá a los estudiantes desempeñarse adecuadamente en el presente siglo.</w:t>
      </w:r>
    </w:p>
    <w:p w:rsidR="008B72B5" w:rsidRPr="004636B6" w:rsidRDefault="00312DBA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4636B6">
        <w:rPr>
          <w:rFonts w:cs="Arial"/>
          <w:sz w:val="20"/>
          <w:szCs w:val="20"/>
        </w:rPr>
        <w:t xml:space="preserve">Para lograr el perfil de </w:t>
      </w:r>
      <w:r w:rsidR="008B72B5" w:rsidRPr="004636B6">
        <w:rPr>
          <w:rFonts w:cs="Arial"/>
          <w:sz w:val="20"/>
          <w:szCs w:val="20"/>
        </w:rPr>
        <w:t>egreso de los estudiantes, se debe promover su</w:t>
      </w:r>
      <w:r w:rsidR="00D9591B" w:rsidRPr="004636B6">
        <w:rPr>
          <w:rFonts w:cs="Arial"/>
          <w:sz w:val="20"/>
          <w:szCs w:val="20"/>
        </w:rPr>
        <w:t xml:space="preserve"> desarrollo </w:t>
      </w:r>
      <w:r w:rsidR="0099066B" w:rsidRPr="004636B6">
        <w:rPr>
          <w:rFonts w:cs="Arial"/>
          <w:sz w:val="20"/>
          <w:szCs w:val="20"/>
        </w:rPr>
        <w:t>personal y comunitario</w:t>
      </w:r>
      <w:r w:rsidR="008B72B5" w:rsidRPr="004636B6">
        <w:rPr>
          <w:rFonts w:cs="Arial"/>
          <w:sz w:val="20"/>
          <w:szCs w:val="20"/>
        </w:rPr>
        <w:t>,</w:t>
      </w:r>
      <w:r w:rsidR="0099066B" w:rsidRPr="004636B6">
        <w:rPr>
          <w:rFonts w:cs="Arial"/>
          <w:sz w:val="20"/>
          <w:szCs w:val="20"/>
        </w:rPr>
        <w:t xml:space="preserve"> </w:t>
      </w:r>
      <w:r w:rsidR="008B72B5" w:rsidRPr="004636B6">
        <w:rPr>
          <w:rFonts w:cs="Arial"/>
          <w:sz w:val="20"/>
          <w:szCs w:val="20"/>
        </w:rPr>
        <w:t>para que se desenvuelvan</w:t>
      </w:r>
      <w:r w:rsidR="0099066B" w:rsidRPr="004636B6">
        <w:rPr>
          <w:rFonts w:cs="Arial"/>
          <w:sz w:val="20"/>
          <w:szCs w:val="20"/>
        </w:rPr>
        <w:t xml:space="preserve"> </w:t>
      </w:r>
      <w:r w:rsidR="00D9591B" w:rsidRPr="004636B6">
        <w:rPr>
          <w:rFonts w:cs="Arial"/>
          <w:sz w:val="20"/>
          <w:szCs w:val="20"/>
        </w:rPr>
        <w:t>de ma</w:t>
      </w:r>
      <w:r w:rsidR="0099066B" w:rsidRPr="004636B6">
        <w:rPr>
          <w:rFonts w:cs="Arial"/>
          <w:sz w:val="20"/>
          <w:szCs w:val="20"/>
        </w:rPr>
        <w:t xml:space="preserve">nera eficiente al incorporarse al </w:t>
      </w:r>
      <w:r w:rsidR="00D9591B" w:rsidRPr="004636B6">
        <w:rPr>
          <w:rFonts w:cs="Arial"/>
          <w:sz w:val="20"/>
          <w:szCs w:val="20"/>
        </w:rPr>
        <w:t xml:space="preserve">nivel </w:t>
      </w:r>
      <w:r w:rsidR="0099066B" w:rsidRPr="004636B6">
        <w:rPr>
          <w:rFonts w:cs="Arial"/>
          <w:sz w:val="20"/>
          <w:szCs w:val="20"/>
        </w:rPr>
        <w:t>de educación superior</w:t>
      </w:r>
      <w:r w:rsidR="00D9591B" w:rsidRPr="004636B6">
        <w:rPr>
          <w:rFonts w:cs="Arial"/>
          <w:sz w:val="20"/>
          <w:szCs w:val="20"/>
        </w:rPr>
        <w:t>, al ámbito productivo y en la vida socia</w:t>
      </w:r>
      <w:r w:rsidR="0099066B" w:rsidRPr="004636B6">
        <w:rPr>
          <w:rFonts w:cs="Arial"/>
          <w:sz w:val="20"/>
          <w:szCs w:val="20"/>
        </w:rPr>
        <w:t>l en genera</w:t>
      </w:r>
      <w:r w:rsidR="00D9591B" w:rsidRPr="004636B6">
        <w:rPr>
          <w:rFonts w:cs="Arial"/>
          <w:sz w:val="20"/>
          <w:szCs w:val="20"/>
        </w:rPr>
        <w:t xml:space="preserve">l. </w:t>
      </w:r>
      <w:r w:rsidR="008B72B5" w:rsidRPr="004636B6">
        <w:rPr>
          <w:rFonts w:cs="Arial"/>
          <w:sz w:val="20"/>
          <w:szCs w:val="20"/>
        </w:rPr>
        <w:t>Por ello</w:t>
      </w:r>
      <w:r w:rsidR="0099066B" w:rsidRPr="004636B6">
        <w:rPr>
          <w:rFonts w:cs="Arial"/>
          <w:sz w:val="20"/>
          <w:szCs w:val="20"/>
        </w:rPr>
        <w:t xml:space="preserve">, es importante brindar una educación </w:t>
      </w:r>
      <w:r w:rsidR="00D9591B" w:rsidRPr="004636B6">
        <w:rPr>
          <w:rFonts w:cs="Arial"/>
          <w:sz w:val="20"/>
          <w:szCs w:val="20"/>
        </w:rPr>
        <w:t xml:space="preserve">integral </w:t>
      </w:r>
      <w:r w:rsidR="0099066B" w:rsidRPr="004636B6">
        <w:rPr>
          <w:rFonts w:cs="Arial"/>
          <w:sz w:val="20"/>
          <w:szCs w:val="20"/>
        </w:rPr>
        <w:t>amplia y diversa</w:t>
      </w:r>
      <w:r w:rsidR="00D9591B" w:rsidRPr="004636B6">
        <w:rPr>
          <w:rFonts w:cs="Arial"/>
          <w:sz w:val="20"/>
          <w:szCs w:val="20"/>
        </w:rPr>
        <w:t>, que trasciend</w:t>
      </w:r>
      <w:r w:rsidR="0099066B" w:rsidRPr="004636B6">
        <w:rPr>
          <w:rFonts w:cs="Arial"/>
          <w:sz w:val="20"/>
          <w:szCs w:val="20"/>
        </w:rPr>
        <w:t xml:space="preserve">a la tradicional transmisión de conocimientos, dónde la comunidad escolar sea </w:t>
      </w:r>
      <w:r w:rsidR="008B72B5" w:rsidRPr="004636B6">
        <w:rPr>
          <w:rFonts w:cs="Arial"/>
          <w:sz w:val="20"/>
          <w:szCs w:val="20"/>
        </w:rPr>
        <w:t xml:space="preserve">activa y </w:t>
      </w:r>
      <w:r w:rsidR="0099066B" w:rsidRPr="004636B6">
        <w:rPr>
          <w:rFonts w:cs="Arial"/>
          <w:sz w:val="20"/>
          <w:szCs w:val="20"/>
        </w:rPr>
        <w:t xml:space="preserve">responsable de su  </w:t>
      </w:r>
      <w:r w:rsidR="00FC0454" w:rsidRPr="004636B6">
        <w:rPr>
          <w:rFonts w:cs="Arial"/>
          <w:sz w:val="20"/>
          <w:szCs w:val="20"/>
        </w:rPr>
        <w:t xml:space="preserve">propio </w:t>
      </w:r>
      <w:r w:rsidR="008B72B5" w:rsidRPr="004636B6">
        <w:rPr>
          <w:rFonts w:cs="Arial"/>
          <w:sz w:val="20"/>
          <w:szCs w:val="20"/>
        </w:rPr>
        <w:t xml:space="preserve">proceso de aprendizaje, integrando </w:t>
      </w:r>
      <w:r w:rsidR="00D9591B" w:rsidRPr="004636B6">
        <w:rPr>
          <w:rFonts w:cs="Arial"/>
          <w:sz w:val="20"/>
          <w:szCs w:val="20"/>
        </w:rPr>
        <w:t xml:space="preserve">un conjunto </w:t>
      </w:r>
      <w:r w:rsidR="006B3DB0" w:rsidRPr="004636B6">
        <w:rPr>
          <w:rFonts w:cs="Arial"/>
          <w:sz w:val="20"/>
          <w:szCs w:val="20"/>
        </w:rPr>
        <w:t xml:space="preserve">de rasgos como: la capacidad de </w:t>
      </w:r>
      <w:r w:rsidR="00D9591B" w:rsidRPr="004636B6">
        <w:rPr>
          <w:rFonts w:cs="Arial"/>
          <w:sz w:val="20"/>
          <w:szCs w:val="20"/>
        </w:rPr>
        <w:t>análisis, creatividad, autonomía, auto-reflexión, comunicación, esp</w:t>
      </w:r>
      <w:r w:rsidR="006B3DB0" w:rsidRPr="004636B6">
        <w:rPr>
          <w:rFonts w:cs="Arial"/>
          <w:sz w:val="20"/>
          <w:szCs w:val="20"/>
        </w:rPr>
        <w:t xml:space="preserve">íritu crítico, responsabilidad, </w:t>
      </w:r>
      <w:r w:rsidR="00D9591B" w:rsidRPr="004636B6">
        <w:rPr>
          <w:rFonts w:cs="Arial"/>
          <w:sz w:val="20"/>
          <w:szCs w:val="20"/>
        </w:rPr>
        <w:t xml:space="preserve">cooperación, tolerancia, solidaridad, interés por estar informados, entre otros. </w:t>
      </w:r>
    </w:p>
    <w:p w:rsidR="00D9591B" w:rsidRPr="004636B6" w:rsidRDefault="008B72B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4636B6">
        <w:rPr>
          <w:rFonts w:cs="Arial"/>
          <w:sz w:val="20"/>
          <w:szCs w:val="20"/>
        </w:rPr>
        <w:t xml:space="preserve">Los rasgos mencionados </w:t>
      </w:r>
      <w:r w:rsidR="00D9591B" w:rsidRPr="004636B6">
        <w:rPr>
          <w:rFonts w:cs="Arial"/>
          <w:sz w:val="20"/>
          <w:szCs w:val="20"/>
        </w:rPr>
        <w:t>conforman el Perfil de Egreso del estudiante del Nivel Me</w:t>
      </w:r>
      <w:r w:rsidR="002E0E76" w:rsidRPr="004636B6">
        <w:rPr>
          <w:rFonts w:cs="Arial"/>
          <w:sz w:val="20"/>
          <w:szCs w:val="20"/>
        </w:rPr>
        <w:t xml:space="preserve">dio Superior integrado por once </w:t>
      </w:r>
      <w:r w:rsidR="00D9591B" w:rsidRPr="004636B6">
        <w:rPr>
          <w:rFonts w:cs="Arial"/>
          <w:sz w:val="20"/>
          <w:szCs w:val="20"/>
        </w:rPr>
        <w:t xml:space="preserve">competencias genéricas y sus atributos correspondientes. En estos </w:t>
      </w:r>
      <w:r w:rsidR="002E0E76" w:rsidRPr="004636B6">
        <w:rPr>
          <w:rFonts w:cs="Arial"/>
          <w:sz w:val="20"/>
          <w:szCs w:val="20"/>
        </w:rPr>
        <w:t xml:space="preserve">rasgos y competencias genéricas </w:t>
      </w:r>
      <w:r w:rsidR="00D9591B" w:rsidRPr="004636B6">
        <w:rPr>
          <w:rFonts w:cs="Arial"/>
          <w:sz w:val="20"/>
          <w:szCs w:val="20"/>
        </w:rPr>
        <w:t xml:space="preserve">establecen las bases para que las y los jóvenes se desarrollen </w:t>
      </w:r>
      <w:proofErr w:type="gramStart"/>
      <w:r w:rsidR="00D9591B" w:rsidRPr="004636B6">
        <w:rPr>
          <w:rFonts w:cs="Arial"/>
          <w:sz w:val="20"/>
          <w:szCs w:val="20"/>
        </w:rPr>
        <w:t>individual, social</w:t>
      </w:r>
      <w:proofErr w:type="gramEnd"/>
      <w:r w:rsidR="00D9591B" w:rsidRPr="004636B6">
        <w:rPr>
          <w:rFonts w:cs="Arial"/>
          <w:sz w:val="20"/>
          <w:szCs w:val="20"/>
        </w:rPr>
        <w:t>, académica y</w:t>
      </w:r>
      <w:r w:rsidR="004B7F5B" w:rsidRPr="004636B6">
        <w:rPr>
          <w:rFonts w:cs="Arial"/>
          <w:sz w:val="20"/>
          <w:szCs w:val="20"/>
        </w:rPr>
        <w:t xml:space="preserve"> </w:t>
      </w:r>
      <w:r w:rsidR="00D9591B" w:rsidRPr="004636B6">
        <w:rPr>
          <w:rFonts w:cs="Arial"/>
          <w:sz w:val="20"/>
          <w:szCs w:val="20"/>
        </w:rPr>
        <w:t>laboralmente durante su vida activa y sigan generando nuevos aprendizajes a lo largo de su vida.</w:t>
      </w:r>
    </w:p>
    <w:p w:rsidR="0072717E" w:rsidRPr="004636B6" w:rsidRDefault="00D9591B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4636B6">
        <w:rPr>
          <w:rFonts w:cs="Arial"/>
          <w:sz w:val="20"/>
          <w:szCs w:val="20"/>
        </w:rPr>
        <w:t xml:space="preserve">En este sentido, </w:t>
      </w:r>
      <w:r w:rsidR="002E0E76" w:rsidRPr="004636B6">
        <w:rPr>
          <w:rFonts w:cs="Arial"/>
          <w:sz w:val="20"/>
          <w:szCs w:val="20"/>
        </w:rPr>
        <w:t>las actividades paraescolares</w:t>
      </w:r>
      <w:r w:rsidRPr="004636B6">
        <w:rPr>
          <w:rFonts w:cs="Arial"/>
          <w:sz w:val="20"/>
          <w:szCs w:val="20"/>
        </w:rPr>
        <w:t xml:space="preserve">, como parte del currículo que se opera en </w:t>
      </w:r>
      <w:r w:rsidR="002E0E76" w:rsidRPr="004636B6">
        <w:rPr>
          <w:rFonts w:cs="Arial"/>
          <w:sz w:val="20"/>
          <w:szCs w:val="20"/>
        </w:rPr>
        <w:t>Colegio de Bachilleres del Estado de Hidalgo</w:t>
      </w:r>
      <w:r w:rsidRPr="004636B6">
        <w:rPr>
          <w:rFonts w:cs="Arial"/>
          <w:sz w:val="20"/>
          <w:szCs w:val="20"/>
        </w:rPr>
        <w:t xml:space="preserve">, </w:t>
      </w:r>
      <w:r w:rsidR="002E0E76" w:rsidRPr="004636B6">
        <w:rPr>
          <w:rFonts w:cs="Arial"/>
          <w:sz w:val="20"/>
          <w:szCs w:val="20"/>
        </w:rPr>
        <w:t xml:space="preserve">encuentran su fundamento y justificación en </w:t>
      </w:r>
      <w:r w:rsidRPr="004636B6">
        <w:rPr>
          <w:rFonts w:cs="Arial"/>
          <w:sz w:val="20"/>
          <w:szCs w:val="20"/>
        </w:rPr>
        <w:t>lo</w:t>
      </w:r>
      <w:r w:rsidR="002E0E76" w:rsidRPr="004636B6">
        <w:rPr>
          <w:rFonts w:cs="Arial"/>
          <w:sz w:val="20"/>
          <w:szCs w:val="20"/>
        </w:rPr>
        <w:t xml:space="preserve"> </w:t>
      </w:r>
      <w:r w:rsidRPr="004636B6">
        <w:rPr>
          <w:rFonts w:cs="Arial"/>
          <w:sz w:val="20"/>
          <w:szCs w:val="20"/>
        </w:rPr>
        <w:t>anteriormente expuesto</w:t>
      </w:r>
      <w:r w:rsidR="002E0E76" w:rsidRPr="004636B6">
        <w:rPr>
          <w:rFonts w:cs="Arial"/>
          <w:sz w:val="20"/>
          <w:szCs w:val="20"/>
        </w:rPr>
        <w:t xml:space="preserve">. </w:t>
      </w:r>
    </w:p>
    <w:p w:rsidR="00AE1DE7" w:rsidRPr="004636B6" w:rsidRDefault="002473F2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4636B6">
        <w:rPr>
          <w:rFonts w:cs="Arial"/>
          <w:sz w:val="20"/>
          <w:szCs w:val="20"/>
        </w:rPr>
        <w:t>Como parte de la información anteriormente mencionada</w:t>
      </w:r>
      <w:r w:rsidRPr="004636B6">
        <w:rPr>
          <w:rFonts w:cs="EurekaSans-Regular"/>
          <w:bCs/>
          <w:sz w:val="20"/>
          <w:szCs w:val="20"/>
        </w:rPr>
        <w:t xml:space="preserve">, a continuación se presenta el programa de estudios de </w:t>
      </w:r>
      <w:r w:rsidR="00904BBD" w:rsidRPr="004636B6">
        <w:rPr>
          <w:rFonts w:cs="EurekaSans-Regular"/>
          <w:bCs/>
          <w:sz w:val="20"/>
          <w:szCs w:val="20"/>
        </w:rPr>
        <w:t>Teatro</w:t>
      </w:r>
      <w:r w:rsidR="00B86B19" w:rsidRPr="004636B6">
        <w:rPr>
          <w:rFonts w:cs="EurekaSans-Regular"/>
          <w:bCs/>
          <w:sz w:val="20"/>
          <w:szCs w:val="20"/>
        </w:rPr>
        <w:t xml:space="preserve"> </w:t>
      </w:r>
      <w:r w:rsidRPr="004636B6">
        <w:rPr>
          <w:rFonts w:cs="EurekaSans-Regular"/>
          <w:bCs/>
          <w:sz w:val="20"/>
          <w:szCs w:val="20"/>
        </w:rPr>
        <w:t xml:space="preserve">que pertenece a las </w:t>
      </w:r>
      <w:r w:rsidR="00D446B1" w:rsidRPr="004636B6">
        <w:rPr>
          <w:rFonts w:cs="EurekaSans-Regular"/>
          <w:bCs/>
          <w:sz w:val="20"/>
          <w:szCs w:val="20"/>
        </w:rPr>
        <w:t xml:space="preserve">actividades </w:t>
      </w:r>
      <w:r w:rsidRPr="004636B6">
        <w:rPr>
          <w:rFonts w:cs="EurekaSans-Regular"/>
          <w:bCs/>
          <w:sz w:val="20"/>
          <w:szCs w:val="20"/>
        </w:rPr>
        <w:t>par</w:t>
      </w:r>
      <w:r w:rsidR="002F2AD0" w:rsidRPr="004636B6">
        <w:rPr>
          <w:rFonts w:cs="EurekaSans-Regular"/>
          <w:bCs/>
          <w:sz w:val="20"/>
          <w:szCs w:val="20"/>
        </w:rPr>
        <w:t>a</w:t>
      </w:r>
      <w:r w:rsidRPr="004636B6">
        <w:rPr>
          <w:rFonts w:cs="EurekaSans-Regular"/>
          <w:bCs/>
          <w:sz w:val="20"/>
          <w:szCs w:val="20"/>
        </w:rPr>
        <w:t xml:space="preserve">escolares </w:t>
      </w:r>
      <w:r w:rsidR="00D446B1" w:rsidRPr="004636B6">
        <w:rPr>
          <w:rFonts w:cs="EurekaSans-Regular"/>
          <w:bCs/>
          <w:sz w:val="20"/>
          <w:szCs w:val="20"/>
        </w:rPr>
        <w:t>consideradas en el</w:t>
      </w:r>
      <w:r w:rsidRPr="004636B6">
        <w:rPr>
          <w:rFonts w:cs="EurekaSans-Regular"/>
          <w:bCs/>
          <w:sz w:val="20"/>
          <w:szCs w:val="20"/>
        </w:rPr>
        <w:t xml:space="preserve"> mapa curricular adoptado por el Colegio de Bachilleres del Estado </w:t>
      </w:r>
      <w:r w:rsidR="00AE1DE7" w:rsidRPr="004636B6">
        <w:rPr>
          <w:rFonts w:cs="EurekaSans-Regular"/>
          <w:bCs/>
          <w:sz w:val="20"/>
          <w:szCs w:val="20"/>
        </w:rPr>
        <w:t xml:space="preserve">de Hidalgo, las cuales tienen como finalidad  contribuir a consolidar una verdadera educación integral </w:t>
      </w:r>
      <w:r w:rsidR="00D446B1" w:rsidRPr="004636B6">
        <w:rPr>
          <w:rFonts w:cs="Arial"/>
          <w:sz w:val="20"/>
          <w:szCs w:val="20"/>
        </w:rPr>
        <w:t xml:space="preserve"> </w:t>
      </w:r>
      <w:r w:rsidR="00AE1DE7" w:rsidRPr="004636B6">
        <w:rPr>
          <w:rFonts w:cs="Arial"/>
          <w:sz w:val="20"/>
          <w:szCs w:val="20"/>
        </w:rPr>
        <w:t>aportando elementos fundamentales para el desarrollo de las competencias mediante el ejercicio y la expresión de la cultura en sus diversos ámbitos.</w:t>
      </w:r>
      <w:r w:rsidR="002C6690" w:rsidRPr="004636B6">
        <w:rPr>
          <w:rFonts w:cs="Arial"/>
          <w:sz w:val="20"/>
          <w:szCs w:val="20"/>
        </w:rPr>
        <w:t xml:space="preserve"> Desde 1965  los ingleses, precursores del teatro pedagógico, introducen el teatro a las universidades como una herramienta pedagógica. </w:t>
      </w:r>
    </w:p>
    <w:p w:rsidR="00AE1DE7" w:rsidRPr="004636B6" w:rsidRDefault="00AE1DE7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E43211" w:rsidRPr="004636B6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4636B6">
        <w:rPr>
          <w:rFonts w:cs="Arial"/>
          <w:sz w:val="20"/>
          <w:szCs w:val="20"/>
        </w:rPr>
        <w:t xml:space="preserve">La paraescolar de  </w:t>
      </w:r>
      <w:r w:rsidR="00904BBD" w:rsidRPr="004636B6">
        <w:rPr>
          <w:rFonts w:cs="Arial"/>
          <w:sz w:val="20"/>
          <w:szCs w:val="20"/>
        </w:rPr>
        <w:t>Teatro</w:t>
      </w:r>
      <w:r w:rsidRPr="004636B6">
        <w:rPr>
          <w:rFonts w:cs="Arial"/>
          <w:sz w:val="20"/>
          <w:szCs w:val="20"/>
        </w:rPr>
        <w:t xml:space="preserve"> se ubica dentro del Campo de la cultura artística del Proyecto cultural propuesto por la Dirección General de Bachillerato, cuyo objetivo es contextualizar la búsqueda del conocimiento como una preocupación humana, y concebir al arte como una oportunidad de conocerse a sí mismo, de entender la realidad y aprender de ella. Los temas que guían los diferentes lenguajes artísticos abordan las relaciones entre los seres humanos y sus relaciones con el mundo.</w:t>
      </w:r>
    </w:p>
    <w:p w:rsidR="00E43211" w:rsidRPr="004636B6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4636B6">
        <w:rPr>
          <w:rFonts w:cs="EurekaSans-Regular"/>
          <w:bCs/>
          <w:sz w:val="20"/>
          <w:szCs w:val="20"/>
        </w:rPr>
        <w:t xml:space="preserve">Desde el punto de vista curricular, cada </w:t>
      </w:r>
      <w:r w:rsidR="006243DF" w:rsidRPr="004636B6">
        <w:rPr>
          <w:rFonts w:cs="EurekaSans-Regular"/>
          <w:bCs/>
          <w:sz w:val="20"/>
          <w:szCs w:val="20"/>
        </w:rPr>
        <w:t>asignatura</w:t>
      </w:r>
      <w:r w:rsidRPr="004636B6">
        <w:rPr>
          <w:rFonts w:cs="EurekaSans-Regular"/>
          <w:bCs/>
          <w:sz w:val="20"/>
          <w:szCs w:val="20"/>
        </w:rPr>
        <w:t xml:space="preserve"> de un plan de estudios mantiene una relación vertical y horizontal con el resto, el enfoque por competencias reitera la importancia de establecer este tipo de relaciones al promover el trabajo disciplinario, en similitud a la forma como se presentan los hechos reales en la vida cotidiana. </w:t>
      </w:r>
      <w:r w:rsidR="00B86B19" w:rsidRPr="004636B6">
        <w:rPr>
          <w:rFonts w:cs="EurekaSans-Regular"/>
          <w:bCs/>
          <w:sz w:val="20"/>
          <w:szCs w:val="20"/>
        </w:rPr>
        <w:t>Teatro</w:t>
      </w:r>
      <w:r w:rsidRPr="004636B6">
        <w:rPr>
          <w:rFonts w:cs="EurekaSans-Regular"/>
          <w:bCs/>
          <w:sz w:val="20"/>
          <w:szCs w:val="20"/>
        </w:rPr>
        <w:t xml:space="preserve">, permite el trabajo interdisciplinario con las paraescolares de </w:t>
      </w:r>
      <w:r w:rsidR="00B86B19" w:rsidRPr="004636B6">
        <w:rPr>
          <w:rFonts w:cs="EurekaSans-Regular"/>
          <w:bCs/>
          <w:sz w:val="20"/>
          <w:szCs w:val="20"/>
        </w:rPr>
        <w:t xml:space="preserve">Artes Plásticas </w:t>
      </w:r>
      <w:r w:rsidRPr="004636B6">
        <w:rPr>
          <w:rFonts w:cs="EurekaSans-Regular"/>
          <w:bCs/>
          <w:sz w:val="20"/>
          <w:szCs w:val="20"/>
        </w:rPr>
        <w:t>Danza Moderna,</w:t>
      </w:r>
      <w:r w:rsidR="00B86B19" w:rsidRPr="004636B6">
        <w:rPr>
          <w:rFonts w:cs="EurekaSans-Regular"/>
          <w:bCs/>
          <w:sz w:val="20"/>
          <w:szCs w:val="20"/>
        </w:rPr>
        <w:t xml:space="preserve"> Folclórica</w:t>
      </w:r>
      <w:r w:rsidRPr="004636B6">
        <w:rPr>
          <w:rFonts w:cs="EurekaSans-Regular"/>
          <w:bCs/>
          <w:sz w:val="20"/>
          <w:szCs w:val="20"/>
        </w:rPr>
        <w:t xml:space="preserve"> Música y </w:t>
      </w:r>
      <w:r w:rsidR="00B86B19" w:rsidRPr="004636B6">
        <w:rPr>
          <w:rFonts w:cs="EurekaSans-Regular"/>
          <w:bCs/>
          <w:sz w:val="20"/>
          <w:szCs w:val="20"/>
        </w:rPr>
        <w:t>Círculos Culturales</w:t>
      </w:r>
      <w:r w:rsidRPr="004636B6">
        <w:rPr>
          <w:rFonts w:cs="EurekaSans-Regular"/>
          <w:bCs/>
          <w:sz w:val="20"/>
          <w:szCs w:val="20"/>
        </w:rPr>
        <w:t>, así como con las asignaturas de</w:t>
      </w:r>
      <w:r w:rsidR="00B86B19" w:rsidRPr="004636B6">
        <w:rPr>
          <w:rFonts w:cs="EurekaSans-Regular"/>
          <w:bCs/>
          <w:sz w:val="20"/>
          <w:szCs w:val="20"/>
        </w:rPr>
        <w:t xml:space="preserve"> Lectura y Redacción I, Lectura y redacción II, </w:t>
      </w:r>
      <w:r w:rsidRPr="004636B6">
        <w:rPr>
          <w:rFonts w:cs="EurekaSans-Regular"/>
          <w:bCs/>
          <w:sz w:val="20"/>
          <w:szCs w:val="20"/>
        </w:rPr>
        <w:t xml:space="preserve"> </w:t>
      </w:r>
      <w:r w:rsidR="00B86B19" w:rsidRPr="004636B6">
        <w:rPr>
          <w:rFonts w:cs="EurekaSans-Regular"/>
          <w:bCs/>
          <w:sz w:val="20"/>
          <w:szCs w:val="20"/>
        </w:rPr>
        <w:t>Literatura I, Literatura II e Historia Universal Contemporánea.</w:t>
      </w:r>
    </w:p>
    <w:p w:rsidR="00E43211" w:rsidRPr="004636B6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</w:p>
    <w:p w:rsidR="0072717E" w:rsidRPr="004636B6" w:rsidRDefault="002F2AD0" w:rsidP="004B7F5B">
      <w:pPr>
        <w:spacing w:line="360" w:lineRule="auto"/>
        <w:jc w:val="both"/>
        <w:rPr>
          <w:sz w:val="20"/>
          <w:szCs w:val="20"/>
        </w:rPr>
      </w:pPr>
      <w:r w:rsidRPr="004636B6">
        <w:rPr>
          <w:sz w:val="20"/>
          <w:szCs w:val="20"/>
        </w:rPr>
        <w:t>ROL DOCENTE:</w:t>
      </w:r>
    </w:p>
    <w:p w:rsidR="000A4DA7" w:rsidRPr="004636B6" w:rsidRDefault="00E411C7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4636B6">
        <w:rPr>
          <w:rFonts w:cs="Arial"/>
          <w:sz w:val="20"/>
          <w:szCs w:val="20"/>
        </w:rPr>
        <w:t xml:space="preserve">En la actualidad, </w:t>
      </w:r>
      <w:r w:rsidR="000A4DA7" w:rsidRPr="004636B6">
        <w:rPr>
          <w:rFonts w:cs="Arial"/>
          <w:sz w:val="20"/>
          <w:szCs w:val="20"/>
        </w:rPr>
        <w:t xml:space="preserve"> ya no es suficiente que los docentes </w:t>
      </w:r>
      <w:r w:rsidRPr="004636B6">
        <w:rPr>
          <w:rFonts w:cs="Arial"/>
          <w:sz w:val="20"/>
          <w:szCs w:val="20"/>
        </w:rPr>
        <w:t xml:space="preserve">de paraescolares centren su acción pedagógica </w:t>
      </w:r>
      <w:r w:rsidR="000A4DA7" w:rsidRPr="004636B6">
        <w:rPr>
          <w:rFonts w:cs="Arial"/>
          <w:sz w:val="20"/>
          <w:szCs w:val="20"/>
        </w:rPr>
        <w:t xml:space="preserve">en </w:t>
      </w:r>
      <w:r w:rsidRPr="004636B6">
        <w:rPr>
          <w:rFonts w:cs="Arial"/>
          <w:sz w:val="20"/>
          <w:szCs w:val="20"/>
        </w:rPr>
        <w:t>la repetición mecánica de ejercicios y rutinas</w:t>
      </w:r>
      <w:r w:rsidR="000A4DA7" w:rsidRPr="004636B6">
        <w:rPr>
          <w:rFonts w:cs="Arial"/>
          <w:sz w:val="20"/>
          <w:szCs w:val="20"/>
        </w:rPr>
        <w:t xml:space="preserve">, es indispensable </w:t>
      </w:r>
      <w:r w:rsidRPr="004636B6">
        <w:rPr>
          <w:rFonts w:cs="Arial"/>
          <w:sz w:val="20"/>
          <w:szCs w:val="20"/>
        </w:rPr>
        <w:t xml:space="preserve">que </w:t>
      </w:r>
      <w:r w:rsidR="000A4DA7" w:rsidRPr="004636B6">
        <w:rPr>
          <w:rFonts w:cs="Arial"/>
          <w:sz w:val="20"/>
          <w:szCs w:val="20"/>
        </w:rPr>
        <w:t>apoyen de manera integral l</w:t>
      </w:r>
      <w:r w:rsidRPr="004636B6">
        <w:rPr>
          <w:rFonts w:cs="Arial"/>
          <w:sz w:val="20"/>
          <w:szCs w:val="20"/>
        </w:rPr>
        <w:t xml:space="preserve">a formación de los estudiantes, </w:t>
      </w:r>
      <w:r w:rsidR="00424DD0" w:rsidRPr="004636B6">
        <w:rPr>
          <w:rFonts w:cs="Arial"/>
          <w:sz w:val="20"/>
          <w:szCs w:val="20"/>
        </w:rPr>
        <w:t xml:space="preserve">educándolos para la vida. </w:t>
      </w:r>
      <w:r w:rsidRPr="004636B6">
        <w:rPr>
          <w:rFonts w:cs="Arial"/>
          <w:sz w:val="20"/>
          <w:szCs w:val="20"/>
        </w:rPr>
        <w:t xml:space="preserve"> </w:t>
      </w:r>
      <w:r w:rsidR="00424DD0" w:rsidRPr="004636B6">
        <w:rPr>
          <w:rFonts w:cs="Arial"/>
          <w:sz w:val="20"/>
          <w:szCs w:val="20"/>
        </w:rPr>
        <w:t>Por ello, las</w:t>
      </w:r>
      <w:r w:rsidRPr="004636B6">
        <w:rPr>
          <w:rFonts w:cs="Arial"/>
          <w:sz w:val="20"/>
          <w:szCs w:val="20"/>
        </w:rPr>
        <w:t xml:space="preserve"> intervenciones educativas requeridas para esta labor formativa </w:t>
      </w:r>
      <w:r w:rsidR="00EA26F6" w:rsidRPr="004636B6">
        <w:rPr>
          <w:rFonts w:cs="Arial"/>
          <w:sz w:val="20"/>
          <w:szCs w:val="20"/>
        </w:rPr>
        <w:t>se sustentan en</w:t>
      </w:r>
      <w:r w:rsidR="00424DD0" w:rsidRPr="004636B6">
        <w:rPr>
          <w:rFonts w:cs="Arial"/>
          <w:sz w:val="20"/>
          <w:szCs w:val="20"/>
        </w:rPr>
        <w:t xml:space="preserve"> un rol docente que </w:t>
      </w:r>
      <w:r w:rsidR="00EA26F6" w:rsidRPr="004636B6">
        <w:rPr>
          <w:rFonts w:cs="Arial"/>
          <w:sz w:val="20"/>
          <w:szCs w:val="20"/>
        </w:rPr>
        <w:t>i</w:t>
      </w:r>
      <w:r w:rsidRPr="004636B6">
        <w:rPr>
          <w:rFonts w:cs="Arial"/>
          <w:sz w:val="20"/>
          <w:szCs w:val="20"/>
        </w:rPr>
        <w:t>ncorpora nuevos conocimientos y experiencias al acervo con</w:t>
      </w:r>
      <w:r w:rsidR="00EA26F6" w:rsidRPr="004636B6">
        <w:rPr>
          <w:rFonts w:cs="Arial"/>
          <w:sz w:val="20"/>
          <w:szCs w:val="20"/>
        </w:rPr>
        <w:t xml:space="preserve"> el que cuenta y los traduce en </w:t>
      </w:r>
      <w:r w:rsidRPr="004636B6">
        <w:rPr>
          <w:rFonts w:cs="Arial"/>
          <w:sz w:val="20"/>
          <w:szCs w:val="20"/>
        </w:rPr>
        <w:t>estrategias de enseñanza y de apr</w:t>
      </w:r>
      <w:r w:rsidR="00EA26F6" w:rsidRPr="004636B6">
        <w:rPr>
          <w:rFonts w:cs="Arial"/>
          <w:sz w:val="20"/>
          <w:szCs w:val="20"/>
        </w:rPr>
        <w:t>endizaje para alumnas y alumnos, g</w:t>
      </w:r>
      <w:r w:rsidRPr="004636B6">
        <w:rPr>
          <w:rFonts w:cs="Arial"/>
          <w:sz w:val="20"/>
          <w:szCs w:val="20"/>
        </w:rPr>
        <w:t>enera actividades artísticas y culturales en la comunidad escolar atendien</w:t>
      </w:r>
      <w:r w:rsidR="00EA26F6" w:rsidRPr="004636B6">
        <w:rPr>
          <w:rFonts w:cs="Arial"/>
          <w:sz w:val="20"/>
          <w:szCs w:val="20"/>
        </w:rPr>
        <w:t xml:space="preserve">do a la diversidad </w:t>
      </w:r>
      <w:r w:rsidRPr="004636B6">
        <w:rPr>
          <w:rFonts w:cs="Arial"/>
          <w:sz w:val="20"/>
          <w:szCs w:val="20"/>
        </w:rPr>
        <w:t>de manifestaciones artísticas loca</w:t>
      </w:r>
      <w:r w:rsidR="00EA26F6" w:rsidRPr="004636B6">
        <w:rPr>
          <w:rFonts w:cs="Arial"/>
          <w:sz w:val="20"/>
          <w:szCs w:val="20"/>
        </w:rPr>
        <w:t>les y a su valoración positiva, d</w:t>
      </w:r>
      <w:r w:rsidRPr="004636B6">
        <w:rPr>
          <w:rFonts w:cs="Arial"/>
          <w:sz w:val="20"/>
          <w:szCs w:val="20"/>
        </w:rPr>
        <w:t>emuestra interés por los adolescentes actualizándose y</w:t>
      </w:r>
      <w:r w:rsidR="00EA26F6" w:rsidRPr="004636B6">
        <w:rPr>
          <w:rFonts w:cs="Arial"/>
          <w:sz w:val="20"/>
          <w:szCs w:val="20"/>
        </w:rPr>
        <w:t xml:space="preserve"> formándose permanentemente, no </w:t>
      </w:r>
      <w:r w:rsidRPr="004636B6">
        <w:rPr>
          <w:rFonts w:cs="Arial"/>
          <w:sz w:val="20"/>
          <w:szCs w:val="20"/>
        </w:rPr>
        <w:t>sólo de los cambios físicos y psicológicos de estos, sino de los conocimientos nec</w:t>
      </w:r>
      <w:r w:rsidR="00EA26F6" w:rsidRPr="004636B6">
        <w:rPr>
          <w:rFonts w:cs="Arial"/>
          <w:sz w:val="20"/>
          <w:szCs w:val="20"/>
        </w:rPr>
        <w:t xml:space="preserve">esarios para </w:t>
      </w:r>
      <w:r w:rsidRPr="004636B6">
        <w:rPr>
          <w:rFonts w:cs="Arial"/>
          <w:sz w:val="20"/>
          <w:szCs w:val="20"/>
        </w:rPr>
        <w:t>desempeñar su trabajo de intervención educativa por medio de</w:t>
      </w:r>
      <w:r w:rsidR="00EA26F6" w:rsidRPr="004636B6">
        <w:rPr>
          <w:rFonts w:cs="Arial"/>
          <w:sz w:val="20"/>
          <w:szCs w:val="20"/>
        </w:rPr>
        <w:t xml:space="preserve"> las Actividades Paraescolares, c</w:t>
      </w:r>
      <w:r w:rsidRPr="004636B6">
        <w:rPr>
          <w:rFonts w:cs="Arial"/>
          <w:sz w:val="20"/>
          <w:szCs w:val="20"/>
        </w:rPr>
        <w:t>ontextualiza los contenidos de un plan de estudios en la vida</w:t>
      </w:r>
      <w:r w:rsidR="00EA26F6" w:rsidRPr="004636B6">
        <w:rPr>
          <w:rFonts w:cs="Arial"/>
          <w:sz w:val="20"/>
          <w:szCs w:val="20"/>
        </w:rPr>
        <w:t xml:space="preserve"> cotidiana de los estudiantes y </w:t>
      </w:r>
      <w:r w:rsidRPr="004636B6">
        <w:rPr>
          <w:rFonts w:cs="Arial"/>
          <w:sz w:val="20"/>
          <w:szCs w:val="20"/>
        </w:rPr>
        <w:t>la realidad social de l</w:t>
      </w:r>
      <w:r w:rsidR="00EA26F6" w:rsidRPr="004636B6">
        <w:rPr>
          <w:rFonts w:cs="Arial"/>
          <w:sz w:val="20"/>
          <w:szCs w:val="20"/>
        </w:rPr>
        <w:t>a comunidad a la que pertenecen, p</w:t>
      </w:r>
      <w:r w:rsidRPr="004636B6">
        <w:rPr>
          <w:rFonts w:cs="Arial"/>
          <w:sz w:val="20"/>
          <w:szCs w:val="20"/>
        </w:rPr>
        <w:t>ractica y promueve el respeto a la diversidad de creencias, valo</w:t>
      </w:r>
      <w:r w:rsidR="00EA26F6" w:rsidRPr="004636B6">
        <w:rPr>
          <w:rFonts w:cs="Arial"/>
          <w:sz w:val="20"/>
          <w:szCs w:val="20"/>
        </w:rPr>
        <w:t xml:space="preserve">res, ideas y prácticas sociales </w:t>
      </w:r>
      <w:r w:rsidRPr="004636B6">
        <w:rPr>
          <w:rFonts w:cs="Arial"/>
          <w:sz w:val="20"/>
          <w:szCs w:val="20"/>
        </w:rPr>
        <w:t>entr</w:t>
      </w:r>
      <w:r w:rsidR="00EA26F6" w:rsidRPr="004636B6">
        <w:rPr>
          <w:rFonts w:cs="Arial"/>
          <w:sz w:val="20"/>
          <w:szCs w:val="20"/>
        </w:rPr>
        <w:t>e sus colegas y los bachilleres; y por último, f</w:t>
      </w:r>
      <w:r w:rsidRPr="004636B6">
        <w:rPr>
          <w:rFonts w:cs="Arial"/>
          <w:sz w:val="20"/>
          <w:szCs w:val="20"/>
        </w:rPr>
        <w:t>omenta estilos de vida saludables y opciones para el de</w:t>
      </w:r>
      <w:r w:rsidR="00EA26F6" w:rsidRPr="004636B6">
        <w:rPr>
          <w:rFonts w:cs="Arial"/>
          <w:sz w:val="20"/>
          <w:szCs w:val="20"/>
        </w:rPr>
        <w:t xml:space="preserve">sarrollo humano, como el arte y </w:t>
      </w:r>
      <w:r w:rsidRPr="004636B6">
        <w:rPr>
          <w:rFonts w:cs="Arial"/>
          <w:sz w:val="20"/>
          <w:szCs w:val="20"/>
        </w:rPr>
        <w:t>diversas actividades complementarias entre el estudiantado.</w:t>
      </w:r>
    </w:p>
    <w:p w:rsidR="00D76D4C" w:rsidRPr="004636B6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EA26F6" w:rsidRPr="004636B6" w:rsidRDefault="00EA26F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2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951"/>
        <w:gridCol w:w="2431"/>
        <w:gridCol w:w="2191"/>
        <w:gridCol w:w="2191"/>
        <w:gridCol w:w="2191"/>
        <w:gridCol w:w="2191"/>
      </w:tblGrid>
      <w:tr w:rsidR="00406A4B" w:rsidRPr="004636B6" w:rsidTr="004B7F5B">
        <w:trPr>
          <w:trHeight w:val="657"/>
        </w:trPr>
        <w:tc>
          <w:tcPr>
            <w:tcW w:w="1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6A4B" w:rsidRPr="004636B6" w:rsidRDefault="00406A4B" w:rsidP="004B7F5B">
            <w:pPr>
              <w:pStyle w:val="Ttulo1"/>
              <w:spacing w:before="0"/>
              <w:jc w:val="center"/>
              <w:outlineLvl w:val="0"/>
              <w:rPr>
                <w:sz w:val="20"/>
                <w:szCs w:val="20"/>
              </w:rPr>
            </w:pPr>
            <w:bookmarkStart w:id="3" w:name="_Toc318256594"/>
            <w:r w:rsidRPr="004636B6">
              <w:rPr>
                <w:sz w:val="20"/>
                <w:szCs w:val="20"/>
              </w:rPr>
              <w:t>UBICACIÓN DE LA PARAESCOLAR Y SU RELACIÓN CON LAS ASIGNATURAS DEL PLAN DE ESTUDIOS</w:t>
            </w:r>
            <w:bookmarkEnd w:id="3"/>
          </w:p>
        </w:tc>
      </w:tr>
      <w:tr w:rsidR="00406A4B" w:rsidRPr="004636B6" w:rsidTr="000A7A62">
        <w:trPr>
          <w:trHeight w:val="49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4636B6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Primer </w:t>
            </w:r>
          </w:p>
          <w:p w:rsidR="00406A4B" w:rsidRPr="004636B6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4636B6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Segundo </w:t>
            </w:r>
          </w:p>
          <w:p w:rsidR="00406A4B" w:rsidRPr="004636B6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4636B6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Tercer </w:t>
            </w:r>
          </w:p>
          <w:p w:rsidR="00406A4B" w:rsidRPr="004636B6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4636B6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Cuarto </w:t>
            </w:r>
          </w:p>
          <w:p w:rsidR="00406A4B" w:rsidRPr="004636B6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4636B6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Quinto </w:t>
            </w:r>
          </w:p>
          <w:p w:rsidR="00406A4B" w:rsidRPr="004636B6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4636B6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Sexto </w:t>
            </w:r>
          </w:p>
          <w:p w:rsidR="00406A4B" w:rsidRPr="004636B6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semestre</w:t>
            </w:r>
          </w:p>
        </w:tc>
      </w:tr>
      <w:tr w:rsidR="00EA26F6" w:rsidRPr="004636B6" w:rsidTr="00E01FFC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4636B6" w:rsidRDefault="00B86B19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Lectura y Redacción I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4636B6" w:rsidRDefault="00B86B19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Lectura y Redacción II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4636B6" w:rsidRDefault="00B86B19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Literatura 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4636B6" w:rsidRDefault="00B86B19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Literatura II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4636B6" w:rsidRDefault="00D76D4C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Historia Universal Contemporánea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4636B6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A26F6" w:rsidRPr="004636B6" w:rsidTr="00E01FFC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4636B6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4636B6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4636B6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4636B6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4636B6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4636B6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06A4B" w:rsidRPr="004636B6" w:rsidTr="00E01FFC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4636B6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4636B6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4636B6" w:rsidRDefault="00D76D4C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Capacitación para el trabajo de </w:t>
            </w:r>
            <w:r w:rsidR="00B95F46" w:rsidRPr="004636B6">
              <w:rPr>
                <w:rFonts w:cs="Arial"/>
                <w:sz w:val="20"/>
                <w:szCs w:val="20"/>
              </w:rPr>
              <w:t>Práctica Pedagógica</w:t>
            </w:r>
          </w:p>
        </w:tc>
      </w:tr>
      <w:tr w:rsidR="00406A4B" w:rsidRPr="004636B6" w:rsidTr="00E01FFC">
        <w:trPr>
          <w:trHeight w:val="646"/>
        </w:trPr>
        <w:tc>
          <w:tcPr>
            <w:tcW w:w="1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06A4B" w:rsidRPr="004636B6" w:rsidRDefault="00D76D4C" w:rsidP="00B86B1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636B6">
              <w:rPr>
                <w:rFonts w:cs="Arial"/>
                <w:b/>
                <w:sz w:val="20"/>
                <w:szCs w:val="20"/>
              </w:rPr>
              <w:t xml:space="preserve">Actividad paraescolar de </w:t>
            </w:r>
            <w:r w:rsidR="00B86B19" w:rsidRPr="004636B6">
              <w:rPr>
                <w:rFonts w:cs="Arial"/>
                <w:b/>
                <w:sz w:val="20"/>
                <w:szCs w:val="20"/>
              </w:rPr>
              <w:t>Teatro</w:t>
            </w:r>
          </w:p>
        </w:tc>
      </w:tr>
      <w:tr w:rsidR="00406A4B" w:rsidRPr="004636B6" w:rsidTr="00E01FFC">
        <w:trPr>
          <w:trHeight w:val="646"/>
        </w:trPr>
        <w:tc>
          <w:tcPr>
            <w:tcW w:w="1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06A4B" w:rsidRPr="004636B6" w:rsidRDefault="00D76D4C" w:rsidP="00B86B1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Actividad paraescolar de Danza </w:t>
            </w:r>
            <w:r w:rsidR="00B86B19" w:rsidRPr="004636B6">
              <w:rPr>
                <w:rFonts w:cs="Arial"/>
                <w:sz w:val="20"/>
                <w:szCs w:val="20"/>
              </w:rPr>
              <w:t>Folclórica</w:t>
            </w:r>
          </w:p>
        </w:tc>
      </w:tr>
      <w:tr w:rsidR="00B86B19" w:rsidRPr="004636B6" w:rsidTr="00E01FFC">
        <w:trPr>
          <w:trHeight w:val="646"/>
        </w:trPr>
        <w:tc>
          <w:tcPr>
            <w:tcW w:w="1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B86B19" w:rsidRPr="004636B6" w:rsidRDefault="00B86B19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Actividad paraescolar de Danza Moderna</w:t>
            </w:r>
          </w:p>
        </w:tc>
      </w:tr>
      <w:tr w:rsidR="00406A4B" w:rsidRPr="004636B6" w:rsidTr="00E01FFC">
        <w:trPr>
          <w:trHeight w:val="646"/>
        </w:trPr>
        <w:tc>
          <w:tcPr>
            <w:tcW w:w="1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06A4B" w:rsidRPr="004636B6" w:rsidRDefault="00D76D4C" w:rsidP="00B86B1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Actividad paraescolar de </w:t>
            </w:r>
            <w:r w:rsidR="00B86B19" w:rsidRPr="004636B6">
              <w:rPr>
                <w:rFonts w:cs="Arial"/>
                <w:sz w:val="20"/>
                <w:szCs w:val="20"/>
              </w:rPr>
              <w:t>Artes Plásticas</w:t>
            </w:r>
          </w:p>
        </w:tc>
      </w:tr>
      <w:tr w:rsidR="00D76D4C" w:rsidRPr="004636B6" w:rsidTr="00E01FFC">
        <w:trPr>
          <w:trHeight w:val="646"/>
        </w:trPr>
        <w:tc>
          <w:tcPr>
            <w:tcW w:w="1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D76D4C" w:rsidRPr="004636B6" w:rsidRDefault="00D76D4C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Actividad paraescolar de Música</w:t>
            </w:r>
          </w:p>
        </w:tc>
      </w:tr>
      <w:tr w:rsidR="00B86B19" w:rsidRPr="004636B6" w:rsidTr="00E01FFC">
        <w:trPr>
          <w:trHeight w:val="646"/>
        </w:trPr>
        <w:tc>
          <w:tcPr>
            <w:tcW w:w="1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B86B19" w:rsidRPr="004636B6" w:rsidRDefault="00B95F4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Actividad paraescolar de Círculos Culturales</w:t>
            </w:r>
          </w:p>
        </w:tc>
      </w:tr>
    </w:tbl>
    <w:p w:rsidR="00EA26F6" w:rsidRPr="004B7F5B" w:rsidRDefault="00EA26F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D76D4C" w:rsidRPr="004636B6" w:rsidRDefault="00FE1953" w:rsidP="000A7A62">
      <w:pPr>
        <w:pStyle w:val="Ttulo1"/>
        <w:rPr>
          <w:sz w:val="20"/>
          <w:szCs w:val="20"/>
        </w:rPr>
      </w:pPr>
      <w:bookmarkStart w:id="4" w:name="_Toc318256595"/>
      <w:r w:rsidRPr="004636B6">
        <w:rPr>
          <w:sz w:val="20"/>
          <w:szCs w:val="20"/>
        </w:rPr>
        <w:t>DISTRIBUCIÓN DE BLOQUES</w:t>
      </w:r>
      <w:bookmarkEnd w:id="4"/>
    </w:p>
    <w:p w:rsidR="00FE1953" w:rsidRPr="004636B6" w:rsidRDefault="00FE195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FE1953" w:rsidRPr="004636B6" w:rsidRDefault="00FE195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FE1953" w:rsidRPr="004636B6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4636B6">
        <w:rPr>
          <w:rFonts w:cs="Arial"/>
          <w:sz w:val="20"/>
          <w:szCs w:val="20"/>
        </w:rPr>
        <w:t>Los bloques que componen el programa de la asignatura son:</w:t>
      </w:r>
    </w:p>
    <w:p w:rsidR="00FE1953" w:rsidRPr="004636B6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FE1953" w:rsidRPr="004636B6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4636B6">
        <w:rPr>
          <w:rFonts w:cs="Arial"/>
          <w:sz w:val="20"/>
          <w:szCs w:val="20"/>
        </w:rPr>
        <w:t>Bloque I</w:t>
      </w:r>
      <w:r w:rsidR="00426086" w:rsidRPr="004636B6">
        <w:rPr>
          <w:rFonts w:cs="Arial"/>
          <w:sz w:val="20"/>
          <w:szCs w:val="20"/>
        </w:rPr>
        <w:t xml:space="preserve"> </w:t>
      </w:r>
      <w:r w:rsidR="00273511" w:rsidRPr="004636B6">
        <w:rPr>
          <w:rFonts w:cs="Arial"/>
          <w:sz w:val="20"/>
          <w:szCs w:val="20"/>
        </w:rPr>
        <w:t>Identificas</w:t>
      </w:r>
      <w:r w:rsidR="00B95F46" w:rsidRPr="004636B6">
        <w:rPr>
          <w:rFonts w:cs="Arial"/>
          <w:sz w:val="20"/>
          <w:szCs w:val="20"/>
        </w:rPr>
        <w:t xml:space="preserve"> los fundamentos </w:t>
      </w:r>
      <w:r w:rsidR="008C5863" w:rsidRPr="004636B6">
        <w:rPr>
          <w:rFonts w:cs="Arial"/>
          <w:sz w:val="20"/>
          <w:szCs w:val="20"/>
        </w:rPr>
        <w:t xml:space="preserve">teóricos </w:t>
      </w:r>
      <w:r w:rsidR="00B95F46" w:rsidRPr="004636B6">
        <w:rPr>
          <w:rFonts w:cs="Arial"/>
          <w:sz w:val="20"/>
          <w:szCs w:val="20"/>
        </w:rPr>
        <w:t>del teatro</w:t>
      </w:r>
      <w:r w:rsidR="00273511" w:rsidRPr="004636B6">
        <w:rPr>
          <w:rFonts w:cs="Arial"/>
          <w:sz w:val="20"/>
          <w:szCs w:val="20"/>
        </w:rPr>
        <w:t xml:space="preserve">  </w:t>
      </w:r>
    </w:p>
    <w:p w:rsidR="00426086" w:rsidRPr="004636B6" w:rsidRDefault="00426086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4636B6">
        <w:rPr>
          <w:rFonts w:cs="Arial"/>
          <w:sz w:val="20"/>
          <w:szCs w:val="20"/>
        </w:rPr>
        <w:t xml:space="preserve">Bloque II </w:t>
      </w:r>
      <w:r w:rsidR="00806701" w:rsidRPr="004636B6">
        <w:rPr>
          <w:rFonts w:cs="Arial"/>
          <w:sz w:val="20"/>
          <w:szCs w:val="20"/>
        </w:rPr>
        <w:t>E</w:t>
      </w:r>
      <w:r w:rsidR="00885361" w:rsidRPr="004636B6">
        <w:rPr>
          <w:rFonts w:cs="Arial"/>
          <w:sz w:val="20"/>
          <w:szCs w:val="20"/>
        </w:rPr>
        <w:t>ntiende</w:t>
      </w:r>
      <w:r w:rsidR="00806701" w:rsidRPr="004636B6">
        <w:rPr>
          <w:rFonts w:cs="Arial"/>
          <w:sz w:val="20"/>
          <w:szCs w:val="20"/>
        </w:rPr>
        <w:t>s</w:t>
      </w:r>
      <w:r w:rsidR="00B95F46" w:rsidRPr="004636B6">
        <w:rPr>
          <w:rFonts w:cs="Arial"/>
          <w:sz w:val="20"/>
          <w:szCs w:val="20"/>
        </w:rPr>
        <w:t xml:space="preserve"> los </w:t>
      </w:r>
      <w:r w:rsidR="008C5863" w:rsidRPr="004636B6">
        <w:rPr>
          <w:rFonts w:cs="Arial"/>
          <w:sz w:val="20"/>
          <w:szCs w:val="20"/>
        </w:rPr>
        <w:t xml:space="preserve">ejercicios </w:t>
      </w:r>
      <w:proofErr w:type="spellStart"/>
      <w:r w:rsidR="008C5863" w:rsidRPr="004636B6">
        <w:rPr>
          <w:rFonts w:cs="Arial"/>
          <w:sz w:val="20"/>
          <w:szCs w:val="20"/>
        </w:rPr>
        <w:t>biomecánicos</w:t>
      </w:r>
      <w:proofErr w:type="spellEnd"/>
      <w:r w:rsidR="00273511" w:rsidRPr="004636B6">
        <w:rPr>
          <w:rFonts w:cs="Arial"/>
          <w:sz w:val="20"/>
          <w:szCs w:val="20"/>
        </w:rPr>
        <w:t xml:space="preserve"> y los utiliza</w:t>
      </w:r>
      <w:r w:rsidR="00806701" w:rsidRPr="004636B6">
        <w:rPr>
          <w:rFonts w:cs="Arial"/>
          <w:sz w:val="20"/>
          <w:szCs w:val="20"/>
        </w:rPr>
        <w:t>s</w:t>
      </w:r>
      <w:r w:rsidR="00885361" w:rsidRPr="004636B6">
        <w:rPr>
          <w:rFonts w:cs="Arial"/>
          <w:sz w:val="20"/>
          <w:szCs w:val="20"/>
        </w:rPr>
        <w:t xml:space="preserve"> en el escenario</w:t>
      </w:r>
    </w:p>
    <w:p w:rsidR="00426086" w:rsidRPr="004636B6" w:rsidRDefault="00EC594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4636B6">
        <w:rPr>
          <w:rFonts w:cs="Arial"/>
          <w:sz w:val="20"/>
          <w:szCs w:val="20"/>
        </w:rPr>
        <w:t xml:space="preserve">Bloque III </w:t>
      </w:r>
      <w:r w:rsidR="008E067F" w:rsidRPr="004636B6">
        <w:rPr>
          <w:rFonts w:cs="Arial"/>
          <w:sz w:val="20"/>
          <w:szCs w:val="20"/>
        </w:rPr>
        <w:t>Aplica</w:t>
      </w:r>
      <w:r w:rsidR="003E24F2" w:rsidRPr="004636B6">
        <w:rPr>
          <w:rFonts w:cs="Arial"/>
          <w:sz w:val="20"/>
          <w:szCs w:val="20"/>
        </w:rPr>
        <w:t>s</w:t>
      </w:r>
      <w:r w:rsidR="008C5863" w:rsidRPr="004636B6">
        <w:rPr>
          <w:rFonts w:cs="Arial"/>
          <w:sz w:val="20"/>
          <w:szCs w:val="20"/>
        </w:rPr>
        <w:t xml:space="preserve"> las técnicas de actuación </w:t>
      </w:r>
      <w:r w:rsidR="00885361" w:rsidRPr="004636B6">
        <w:rPr>
          <w:rFonts w:cs="Arial"/>
          <w:sz w:val="20"/>
          <w:szCs w:val="20"/>
        </w:rPr>
        <w:t>practicando con</w:t>
      </w:r>
      <w:r w:rsidR="008C5863" w:rsidRPr="004636B6">
        <w:rPr>
          <w:rFonts w:cs="Arial"/>
          <w:sz w:val="20"/>
          <w:szCs w:val="20"/>
        </w:rPr>
        <w:t xml:space="preserve"> una obra de teatro</w:t>
      </w:r>
      <w:r w:rsidRPr="004636B6">
        <w:rPr>
          <w:rFonts w:cs="Arial"/>
          <w:sz w:val="20"/>
          <w:szCs w:val="20"/>
        </w:rPr>
        <w:t xml:space="preserve"> </w:t>
      </w:r>
    </w:p>
    <w:p w:rsidR="00EC5943" w:rsidRPr="004636B6" w:rsidRDefault="00EC5943" w:rsidP="000A7A62">
      <w:pPr>
        <w:pStyle w:val="Ttulo1"/>
        <w:rPr>
          <w:sz w:val="20"/>
          <w:szCs w:val="20"/>
        </w:rPr>
      </w:pPr>
      <w:bookmarkStart w:id="5" w:name="_Toc318256596"/>
      <w:r w:rsidRPr="004636B6">
        <w:rPr>
          <w:sz w:val="20"/>
          <w:szCs w:val="20"/>
        </w:rPr>
        <w:t>COMPETENCIAS GENÉRICAS</w:t>
      </w:r>
      <w:bookmarkEnd w:id="5"/>
    </w:p>
    <w:p w:rsidR="000A7A62" w:rsidRPr="004636B6" w:rsidRDefault="000A7A62" w:rsidP="000A7A62">
      <w:pPr>
        <w:rPr>
          <w:sz w:val="20"/>
          <w:szCs w:val="20"/>
        </w:rPr>
      </w:pPr>
    </w:p>
    <w:p w:rsidR="00EC5943" w:rsidRPr="004636B6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636B6">
        <w:rPr>
          <w:rFonts w:cs="Arial"/>
          <w:bCs/>
          <w:sz w:val="20"/>
          <w:szCs w:val="20"/>
        </w:rPr>
        <w:t>Las competencias genéricas son aquellas que todos los bachilleres deben estar en la capacidad de desempeñar, y les permitirán a los estudiantes comprender su entorno (local, regional, nacional o internacional) e influir en él, contar con herramientas básicas para continuar aprendiendo a lo largo de la vida, y practicar una convivencia adecuada en sus ámbitos social, profesional, familiar, etc., por lo anterior estas competencias construyen el Perfil del Egresado del Sistema Nacional de Bachillerato. A continuación se enlistan las competencias genéricas:</w:t>
      </w:r>
    </w:p>
    <w:p w:rsidR="00EC5943" w:rsidRPr="004636B6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</w:p>
    <w:p w:rsidR="00EC5943" w:rsidRPr="004636B6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bookmarkStart w:id="6" w:name="OLE_LINK1"/>
      <w:bookmarkStart w:id="7" w:name="OLE_LINK2"/>
      <w:r w:rsidRPr="004636B6">
        <w:rPr>
          <w:rFonts w:cs="Arial"/>
          <w:bCs/>
          <w:sz w:val="20"/>
          <w:szCs w:val="20"/>
        </w:rPr>
        <w:t>1. Se conoce y valora a sí mismo y aborda problemas y retos teniendo en cuenta los objetivos que persigue.</w:t>
      </w:r>
    </w:p>
    <w:p w:rsidR="00EC5943" w:rsidRPr="004636B6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636B6">
        <w:rPr>
          <w:rFonts w:cs="Arial"/>
          <w:bCs/>
          <w:sz w:val="20"/>
          <w:szCs w:val="20"/>
        </w:rPr>
        <w:t>2. Es sensible al arte y participa en la apreciación e interpretación de sus expresiones en distintos géneros.</w:t>
      </w:r>
    </w:p>
    <w:p w:rsidR="00EC5943" w:rsidRPr="004636B6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636B6">
        <w:rPr>
          <w:rFonts w:cs="Arial"/>
          <w:bCs/>
          <w:sz w:val="20"/>
          <w:szCs w:val="20"/>
        </w:rPr>
        <w:t>3. Elige y practica estilos de vida saludables.</w:t>
      </w:r>
    </w:p>
    <w:p w:rsidR="00EC5943" w:rsidRPr="004636B6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636B6">
        <w:rPr>
          <w:rFonts w:cs="Arial"/>
          <w:bCs/>
          <w:sz w:val="20"/>
          <w:szCs w:val="20"/>
        </w:rPr>
        <w:t>4. Escucha, interpreta y emite mensajes pertinentes en distintos contextos mediante la utilización de medios, códigos y herramientas apropiados.</w:t>
      </w:r>
    </w:p>
    <w:p w:rsidR="00EC5943" w:rsidRPr="004636B6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636B6">
        <w:rPr>
          <w:rFonts w:cs="Arial"/>
          <w:bCs/>
          <w:sz w:val="20"/>
          <w:szCs w:val="20"/>
        </w:rPr>
        <w:t>5. Desarrolla innovaciones y propone soluciones a problemas a partir de métodos establecidos.</w:t>
      </w:r>
    </w:p>
    <w:p w:rsidR="00EC5943" w:rsidRPr="004636B6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636B6">
        <w:rPr>
          <w:rFonts w:cs="Arial"/>
          <w:bCs/>
          <w:sz w:val="20"/>
          <w:szCs w:val="20"/>
        </w:rPr>
        <w:t>6. Sustenta una postura personal sobre temas de interés y relevancia general, considerando otros puntos de vista de manera crítica y reflexiva.</w:t>
      </w:r>
    </w:p>
    <w:p w:rsidR="00EC5943" w:rsidRPr="004636B6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636B6">
        <w:rPr>
          <w:rFonts w:cs="Arial"/>
          <w:bCs/>
          <w:sz w:val="20"/>
          <w:szCs w:val="20"/>
        </w:rPr>
        <w:t>7. Aprende por iniciativa e interés propio a lo largo de la vida.</w:t>
      </w:r>
    </w:p>
    <w:p w:rsidR="00EC5943" w:rsidRPr="004636B6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636B6">
        <w:rPr>
          <w:rFonts w:cs="Arial"/>
          <w:bCs/>
          <w:sz w:val="20"/>
          <w:szCs w:val="20"/>
        </w:rPr>
        <w:t>8. Participa y colabora de manera efectiva en equipos diversos.</w:t>
      </w:r>
    </w:p>
    <w:p w:rsidR="00EC5943" w:rsidRPr="004636B6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636B6">
        <w:rPr>
          <w:rFonts w:cs="Arial"/>
          <w:bCs/>
          <w:sz w:val="20"/>
          <w:szCs w:val="20"/>
        </w:rPr>
        <w:t>9. Participa con una conciencia cívica y ética en la vida de su comunidad, región, México y el mundo.</w:t>
      </w:r>
    </w:p>
    <w:p w:rsidR="00EC5943" w:rsidRPr="004636B6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636B6">
        <w:rPr>
          <w:rFonts w:cs="Arial"/>
          <w:bCs/>
          <w:sz w:val="20"/>
          <w:szCs w:val="20"/>
        </w:rPr>
        <w:t>10. Mantiene una actitud respetuosa hacia la interculturalidad y la diversidad de creencias, valores, ideas y prácticas sociales.</w:t>
      </w:r>
    </w:p>
    <w:p w:rsidR="00EC5943" w:rsidRPr="004636B6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sz w:val="20"/>
          <w:szCs w:val="20"/>
        </w:rPr>
      </w:pPr>
      <w:r w:rsidRPr="004636B6">
        <w:rPr>
          <w:rFonts w:cs="Arial"/>
          <w:bCs/>
          <w:sz w:val="20"/>
          <w:szCs w:val="20"/>
        </w:rPr>
        <w:t>11. Contribuye al desarrollo sustentable de manera crítica, con acciones responsables.</w:t>
      </w:r>
    </w:p>
    <w:bookmarkEnd w:id="6"/>
    <w:bookmarkEnd w:id="7"/>
    <w:p w:rsidR="00426086" w:rsidRPr="000A7A62" w:rsidRDefault="00426086" w:rsidP="000A7A62">
      <w:pPr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</w:p>
    <w:p w:rsidR="00426086" w:rsidRPr="004B7F5B" w:rsidRDefault="0042608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E868F8" w:rsidRPr="004B7F5B" w:rsidRDefault="00E868F8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E868F8" w:rsidRDefault="00E868F8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0A7A62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0A7A62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0A7A62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0A7A62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0A7A62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0A7A62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0A7A62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0A7A62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0A7A62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0A7A62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0A7A62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0A7A62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0A7A62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0A7A62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0A7A62" w:rsidRPr="004B7F5B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426086" w:rsidRPr="004B7F5B" w:rsidRDefault="0042608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tbl>
      <w:tblPr>
        <w:tblStyle w:val="Tablaconcuadrcula"/>
        <w:tblW w:w="0" w:type="auto"/>
        <w:tblLook w:val="04A0"/>
      </w:tblPr>
      <w:tblGrid>
        <w:gridCol w:w="10279"/>
        <w:gridCol w:w="955"/>
        <w:gridCol w:w="956"/>
        <w:gridCol w:w="956"/>
      </w:tblGrid>
      <w:tr w:rsidR="00E868F8" w:rsidRPr="004636B6" w:rsidTr="000A7A62">
        <w:trPr>
          <w:trHeight w:val="493"/>
        </w:trPr>
        <w:tc>
          <w:tcPr>
            <w:tcW w:w="10279" w:type="dxa"/>
            <w:vMerge w:val="restart"/>
            <w:shd w:val="clear" w:color="auto" w:fill="CFFF43" w:themeFill="accent1" w:themeFillTint="99"/>
            <w:vAlign w:val="center"/>
          </w:tcPr>
          <w:p w:rsidR="00E868F8" w:rsidRPr="004636B6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636B6">
              <w:rPr>
                <w:rFonts w:cs="Arial"/>
                <w:b/>
                <w:sz w:val="20"/>
                <w:szCs w:val="20"/>
              </w:rPr>
              <w:t>COMPETENCIAS GENÉRICAS</w:t>
            </w:r>
          </w:p>
        </w:tc>
        <w:tc>
          <w:tcPr>
            <w:tcW w:w="2867" w:type="dxa"/>
            <w:gridSpan w:val="3"/>
            <w:shd w:val="clear" w:color="auto" w:fill="CFFF43" w:themeFill="accent1" w:themeFillTint="99"/>
            <w:vAlign w:val="center"/>
          </w:tcPr>
          <w:p w:rsidR="00E868F8" w:rsidRPr="004636B6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636B6">
              <w:rPr>
                <w:rFonts w:cs="Arial"/>
                <w:b/>
                <w:sz w:val="20"/>
                <w:szCs w:val="20"/>
              </w:rPr>
              <w:t>BLOQUES DE APRENDIZAJE</w:t>
            </w:r>
          </w:p>
        </w:tc>
      </w:tr>
      <w:tr w:rsidR="00E868F8" w:rsidRPr="004636B6" w:rsidTr="000A7A62">
        <w:trPr>
          <w:trHeight w:val="493"/>
        </w:trPr>
        <w:tc>
          <w:tcPr>
            <w:tcW w:w="10279" w:type="dxa"/>
            <w:vMerge/>
            <w:shd w:val="clear" w:color="auto" w:fill="CFFF43" w:themeFill="accent1" w:themeFillTint="99"/>
            <w:vAlign w:val="center"/>
          </w:tcPr>
          <w:p w:rsidR="00E868F8" w:rsidRPr="004636B6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55" w:type="dxa"/>
            <w:shd w:val="clear" w:color="auto" w:fill="CFFF43" w:themeFill="accent1" w:themeFillTint="99"/>
            <w:vAlign w:val="center"/>
          </w:tcPr>
          <w:p w:rsidR="00E868F8" w:rsidRPr="004636B6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636B6">
              <w:rPr>
                <w:rFonts w:cs="Arial"/>
                <w:b/>
                <w:sz w:val="20"/>
                <w:szCs w:val="20"/>
              </w:rPr>
              <w:t>I</w:t>
            </w:r>
          </w:p>
        </w:tc>
        <w:tc>
          <w:tcPr>
            <w:tcW w:w="956" w:type="dxa"/>
            <w:shd w:val="clear" w:color="auto" w:fill="CFFF43" w:themeFill="accent1" w:themeFillTint="99"/>
            <w:vAlign w:val="center"/>
          </w:tcPr>
          <w:p w:rsidR="00E868F8" w:rsidRPr="004636B6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636B6">
              <w:rPr>
                <w:rFonts w:cs="Arial"/>
                <w:b/>
                <w:sz w:val="20"/>
                <w:szCs w:val="20"/>
              </w:rPr>
              <w:t>II</w:t>
            </w:r>
          </w:p>
        </w:tc>
        <w:tc>
          <w:tcPr>
            <w:tcW w:w="956" w:type="dxa"/>
            <w:shd w:val="clear" w:color="auto" w:fill="CFFF43" w:themeFill="accent1" w:themeFillTint="99"/>
            <w:vAlign w:val="center"/>
          </w:tcPr>
          <w:p w:rsidR="00E868F8" w:rsidRPr="004636B6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636B6">
              <w:rPr>
                <w:rFonts w:cs="Arial"/>
                <w:b/>
                <w:sz w:val="20"/>
                <w:szCs w:val="20"/>
              </w:rPr>
              <w:t>III</w:t>
            </w:r>
          </w:p>
        </w:tc>
      </w:tr>
      <w:tr w:rsidR="00E868F8" w:rsidRPr="004636B6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4636B6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636B6">
              <w:rPr>
                <w:rFonts w:cs="Arial"/>
                <w:bCs/>
                <w:sz w:val="20"/>
                <w:szCs w:val="20"/>
              </w:rPr>
              <w:t>1. Se conoce y valora a sí mismo y aborda problemas y retos teniendo en cuenta los objetivos que persigue.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4636B6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4636B6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4636B6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4636B6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4636B6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636B6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4636B6" w:rsidRDefault="008C5863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4636B6" w:rsidRDefault="008C5863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4636B6" w:rsidRDefault="008C5863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x</w:t>
            </w:r>
          </w:p>
        </w:tc>
      </w:tr>
      <w:tr w:rsidR="00E868F8" w:rsidRPr="004636B6" w:rsidTr="000A7A62">
        <w:trPr>
          <w:trHeight w:val="455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4636B6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636B6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4636B6" w:rsidRDefault="008C5863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4636B6" w:rsidRDefault="008C5863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4636B6" w:rsidRDefault="006D330B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X</w:t>
            </w:r>
          </w:p>
        </w:tc>
      </w:tr>
      <w:tr w:rsidR="00E868F8" w:rsidRPr="004636B6" w:rsidTr="008C5863">
        <w:trPr>
          <w:trHeight w:val="797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4636B6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636B6">
              <w:rPr>
                <w:rFonts w:cs="Arial"/>
                <w:bCs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4636B6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4636B6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4636B6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4636B6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4636B6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636B6">
              <w:rPr>
                <w:rFonts w:cs="Arial"/>
                <w:bCs/>
                <w:sz w:val="20"/>
                <w:szCs w:val="20"/>
              </w:rPr>
              <w:t>5. Desarrolla innovaciones y propone soluciones a problemas a partir de métodos establecidos.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4636B6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4636B6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4636B6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4636B6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4636B6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636B6">
              <w:rPr>
                <w:rFonts w:cs="Arial"/>
                <w:bCs/>
                <w:sz w:val="20"/>
                <w:szCs w:val="20"/>
              </w:rPr>
              <w:t>6. Sustenta una postura personal sobre temas de interés y relevancia general, considerando otros puntos de vista de manera crítica y reflexiva.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4636B6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4636B6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4636B6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4636B6" w:rsidTr="000A7A62">
        <w:trPr>
          <w:trHeight w:val="536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4636B6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636B6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4636B6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4636B6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4636B6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4636B6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4636B6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636B6">
              <w:rPr>
                <w:rFonts w:cs="Arial"/>
                <w:bCs/>
                <w:sz w:val="20"/>
                <w:szCs w:val="20"/>
              </w:rPr>
              <w:t>9. Participa con una conciencia cívica y ética en la vida de su comunidad, región, México y el mundo.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4636B6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4636B6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4636B6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4636B6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4636B6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636B6">
              <w:rPr>
                <w:rFonts w:cs="Arial"/>
                <w:bCs/>
                <w:sz w:val="20"/>
                <w:szCs w:val="20"/>
              </w:rPr>
              <w:t>10. Mantiene una actitud respetuosa hacia la interculturalidad y la diversidad de creencias, valores, ideas y prácticas sociales.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4636B6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4636B6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4636B6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4636B6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4636B6" w:rsidRDefault="00E868F8" w:rsidP="00E868F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bCs/>
                <w:sz w:val="20"/>
                <w:szCs w:val="20"/>
              </w:rPr>
              <w:t>11. Contribuye al desarrollo sustentable de manera crítica, con acciones responsables.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4636B6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4636B6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4636B6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EC5943" w:rsidRPr="004B7F5B" w:rsidRDefault="00EC594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EC5943" w:rsidRPr="004B7F5B" w:rsidRDefault="00EC594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0E3280" w:rsidRPr="004B7F5B" w:rsidRDefault="000E3280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0E3280" w:rsidRPr="004B7F5B" w:rsidRDefault="000E3280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0E3280" w:rsidRPr="004B7F5B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0E3280" w:rsidRPr="004636B6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636B6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0E3280" w:rsidRPr="004636B6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636B6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0E3280" w:rsidRPr="004636B6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636B6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0E3280" w:rsidRPr="004B7F5B" w:rsidTr="000A7A62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0E3280" w:rsidRPr="004636B6" w:rsidRDefault="008E067F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I UNO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0E3280" w:rsidRPr="004636B6" w:rsidRDefault="00D50325" w:rsidP="00D5032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Identificas los fundamentos teóricos del teatro.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0E3280" w:rsidRPr="004636B6" w:rsidRDefault="006D330B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36</w:t>
            </w:r>
            <w:r w:rsidR="00751913">
              <w:rPr>
                <w:rFonts w:cs="Arial"/>
                <w:sz w:val="20"/>
                <w:szCs w:val="20"/>
              </w:rPr>
              <w:t xml:space="preserve"> horas</w:t>
            </w:r>
          </w:p>
        </w:tc>
      </w:tr>
      <w:tr w:rsidR="000E3280" w:rsidRPr="004B7F5B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0E3280" w:rsidRPr="004636B6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636B6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0E3280" w:rsidRPr="004B7F5B" w:rsidTr="00FA77B2">
        <w:trPr>
          <w:trHeight w:val="738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5411BA" w:rsidRPr="004636B6" w:rsidRDefault="005411BA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140650" w:rsidRPr="004636B6" w:rsidRDefault="00DD2E69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Identifica los tipos de conocimientos </w:t>
            </w:r>
            <w:r w:rsidR="00F33B22" w:rsidRPr="004636B6">
              <w:rPr>
                <w:rFonts w:cs="Arial"/>
                <w:sz w:val="20"/>
                <w:szCs w:val="20"/>
              </w:rPr>
              <w:t xml:space="preserve">básicos </w:t>
            </w:r>
            <w:r w:rsidRPr="004636B6">
              <w:rPr>
                <w:rFonts w:cs="Arial"/>
                <w:sz w:val="20"/>
                <w:szCs w:val="20"/>
              </w:rPr>
              <w:t>del teatro,  usando ejemplos propios en su vida y su entorno.</w:t>
            </w:r>
          </w:p>
          <w:p w:rsidR="00140650" w:rsidRPr="004636B6" w:rsidRDefault="00F33B22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Participa usando 3 </w:t>
            </w:r>
            <w:r w:rsidR="00DD2E69" w:rsidRPr="004636B6">
              <w:rPr>
                <w:rFonts w:cs="Arial"/>
                <w:sz w:val="20"/>
                <w:szCs w:val="20"/>
              </w:rPr>
              <w:t xml:space="preserve"> técnicas de actuación </w:t>
            </w:r>
            <w:r w:rsidR="00E927F8" w:rsidRPr="004636B6">
              <w:rPr>
                <w:rFonts w:cs="Arial"/>
                <w:sz w:val="20"/>
                <w:szCs w:val="20"/>
              </w:rPr>
              <w:t xml:space="preserve"> en una</w:t>
            </w:r>
            <w:r w:rsidR="00FD1AB2" w:rsidRPr="004636B6">
              <w:rPr>
                <w:rFonts w:cs="Arial"/>
                <w:sz w:val="20"/>
                <w:szCs w:val="20"/>
              </w:rPr>
              <w:t xml:space="preserve"> obra</w:t>
            </w:r>
            <w:r w:rsidR="00E927F8" w:rsidRPr="004636B6">
              <w:rPr>
                <w:rFonts w:cs="Arial"/>
                <w:sz w:val="20"/>
                <w:szCs w:val="20"/>
              </w:rPr>
              <w:t xml:space="preserve"> </w:t>
            </w:r>
            <w:r w:rsidR="00DD2E69" w:rsidRPr="004636B6">
              <w:rPr>
                <w:rFonts w:cs="Arial"/>
                <w:sz w:val="20"/>
                <w:szCs w:val="20"/>
              </w:rPr>
              <w:t xml:space="preserve">de </w:t>
            </w:r>
            <w:r w:rsidR="00E927F8" w:rsidRPr="004636B6">
              <w:rPr>
                <w:rFonts w:cs="Arial"/>
                <w:sz w:val="20"/>
                <w:szCs w:val="20"/>
              </w:rPr>
              <w:t xml:space="preserve"> teatro.</w:t>
            </w:r>
            <w:r w:rsidR="00D50325" w:rsidRPr="004636B6">
              <w:rPr>
                <w:rFonts w:cs="Arial"/>
                <w:sz w:val="20"/>
                <w:szCs w:val="20"/>
              </w:rPr>
              <w:t xml:space="preserve"> </w:t>
            </w:r>
          </w:p>
          <w:p w:rsidR="00140650" w:rsidRPr="004636B6" w:rsidRDefault="00140650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0E3280" w:rsidRPr="004B7F5B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0E3280" w:rsidRPr="004636B6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636B6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0E3280" w:rsidRPr="004636B6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636B6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161FDF" w:rsidRPr="004B7F5B" w:rsidTr="004636B6">
        <w:trPr>
          <w:trHeight w:val="2314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18583D" w:rsidRPr="004636B6" w:rsidRDefault="003E24F2" w:rsidP="00697006">
            <w:pPr>
              <w:jc w:val="both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Técnicas para el manejo de la voz</w:t>
            </w:r>
          </w:p>
          <w:p w:rsidR="008E067F" w:rsidRPr="004636B6" w:rsidRDefault="00697006" w:rsidP="00E11494">
            <w:pPr>
              <w:jc w:val="both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biomecánica, la relajación -</w:t>
            </w:r>
            <w:proofErr w:type="spellStart"/>
            <w:r w:rsidRPr="004636B6">
              <w:rPr>
                <w:rFonts w:cs="Arial"/>
                <w:sz w:val="20"/>
                <w:szCs w:val="20"/>
              </w:rPr>
              <w:t>Kinestésica</w:t>
            </w:r>
            <w:proofErr w:type="spellEnd"/>
            <w:r w:rsidRPr="004636B6">
              <w:rPr>
                <w:rFonts w:cs="Arial"/>
                <w:sz w:val="20"/>
                <w:szCs w:val="20"/>
              </w:rPr>
              <w:t xml:space="preserve">, </w:t>
            </w:r>
          </w:p>
          <w:p w:rsidR="00697006" w:rsidRPr="004636B6" w:rsidRDefault="00697006" w:rsidP="00E11494">
            <w:pPr>
              <w:jc w:val="both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Los movimientos estudiados</w:t>
            </w:r>
          </w:p>
          <w:p w:rsidR="00697006" w:rsidRPr="004636B6" w:rsidRDefault="008E067F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T</w:t>
            </w:r>
            <w:r w:rsidR="00697006" w:rsidRPr="004636B6">
              <w:rPr>
                <w:rFonts w:cs="Arial"/>
                <w:sz w:val="20"/>
                <w:szCs w:val="20"/>
              </w:rPr>
              <w:t>ipos de teatro</w:t>
            </w:r>
            <w:r w:rsidR="00CE5D7E" w:rsidRPr="004636B6">
              <w:rPr>
                <w:rFonts w:cs="Arial"/>
                <w:sz w:val="20"/>
                <w:szCs w:val="20"/>
              </w:rPr>
              <w:t>, práctica escénica</w:t>
            </w:r>
            <w:r w:rsidR="00697006" w:rsidRPr="004636B6">
              <w:rPr>
                <w:rFonts w:cs="Arial"/>
                <w:sz w:val="20"/>
                <w:szCs w:val="20"/>
              </w:rPr>
              <w:t xml:space="preserve"> </w:t>
            </w:r>
            <w:r w:rsidR="00CE5D7E" w:rsidRPr="004636B6">
              <w:rPr>
                <w:rFonts w:cs="Arial"/>
                <w:sz w:val="20"/>
                <w:szCs w:val="20"/>
              </w:rPr>
              <w:t>I</w:t>
            </w:r>
          </w:p>
          <w:p w:rsidR="00697006" w:rsidRPr="004636B6" w:rsidRDefault="00697006" w:rsidP="0069700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Géneros teatrales</w:t>
            </w:r>
            <w:r w:rsidR="00CE5D7E" w:rsidRPr="004636B6">
              <w:rPr>
                <w:rFonts w:cs="Arial"/>
                <w:sz w:val="20"/>
                <w:szCs w:val="20"/>
              </w:rPr>
              <w:t>, práctica escénica I</w:t>
            </w:r>
            <w:r w:rsidRPr="004636B6">
              <w:rPr>
                <w:rFonts w:cs="Arial"/>
                <w:sz w:val="20"/>
                <w:szCs w:val="20"/>
              </w:rPr>
              <w:t xml:space="preserve">.  </w:t>
            </w:r>
          </w:p>
          <w:p w:rsidR="00697006" w:rsidRPr="004636B6" w:rsidRDefault="00697006" w:rsidP="0069700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Estilos en el teatro.</w:t>
            </w:r>
            <w:r w:rsidR="00CE5D7E" w:rsidRPr="004636B6">
              <w:rPr>
                <w:rFonts w:cs="Arial"/>
                <w:sz w:val="20"/>
                <w:szCs w:val="20"/>
              </w:rPr>
              <w:t xml:space="preserve"> Práctica escénica I</w:t>
            </w:r>
          </w:p>
          <w:p w:rsidR="00697006" w:rsidRPr="004636B6" w:rsidRDefault="00697006" w:rsidP="00CE5D7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161FDF" w:rsidRPr="004636B6" w:rsidRDefault="00FD1AB2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b/>
                <w:sz w:val="20"/>
                <w:szCs w:val="20"/>
              </w:rPr>
              <w:t>Competencias genéricas</w:t>
            </w:r>
            <w:r w:rsidR="00885361" w:rsidRPr="004636B6">
              <w:rPr>
                <w:rFonts w:cs="Arial"/>
                <w:sz w:val="20"/>
                <w:szCs w:val="20"/>
              </w:rPr>
              <w:t>:</w:t>
            </w:r>
          </w:p>
          <w:p w:rsidR="00FD1AB2" w:rsidRPr="004636B6" w:rsidRDefault="00FD1AB2" w:rsidP="00FD1AB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bCs/>
                <w:sz w:val="20"/>
                <w:szCs w:val="20"/>
              </w:rPr>
              <w:t xml:space="preserve">2. Es sensible al arte y participa en la apreciación e interpretación de sus expresiones en distintos géneros </w:t>
            </w:r>
          </w:p>
          <w:p w:rsidR="00FD1AB2" w:rsidRPr="004636B6" w:rsidRDefault="00FD1AB2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bCs/>
                <w:sz w:val="20"/>
                <w:szCs w:val="20"/>
              </w:rPr>
              <w:t xml:space="preserve">3. Elige y practica estilos de vida saludables. </w:t>
            </w:r>
          </w:p>
          <w:p w:rsidR="00FD1AB2" w:rsidRPr="004636B6" w:rsidRDefault="00FD1AB2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D1AB2" w:rsidRPr="004636B6" w:rsidRDefault="00FD1AB2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b/>
                <w:sz w:val="20"/>
                <w:szCs w:val="20"/>
              </w:rPr>
              <w:t>Competencias disciplinares</w:t>
            </w:r>
            <w:r w:rsidR="00885361" w:rsidRPr="004636B6">
              <w:rPr>
                <w:rFonts w:cs="Arial"/>
                <w:sz w:val="20"/>
                <w:szCs w:val="20"/>
              </w:rPr>
              <w:t>:</w:t>
            </w:r>
            <w:r w:rsidR="00DF5EB0" w:rsidRPr="004636B6">
              <w:rPr>
                <w:rFonts w:cs="Arial"/>
                <w:sz w:val="20"/>
                <w:szCs w:val="20"/>
              </w:rPr>
              <w:t xml:space="preserve"> </w:t>
            </w:r>
          </w:p>
          <w:p w:rsidR="00DF5EB0" w:rsidRPr="004636B6" w:rsidRDefault="00DF5EB0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Valora y describe el papel del arte teatral, en la comunicación.</w:t>
            </w:r>
          </w:p>
          <w:p w:rsidR="00DF5EB0" w:rsidRPr="004636B6" w:rsidRDefault="00DF5EB0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Se expresa y comunica a través de la biomecánica y la actuación</w:t>
            </w:r>
          </w:p>
          <w:p w:rsidR="00DF5EB0" w:rsidRPr="004636B6" w:rsidRDefault="00DF5EB0" w:rsidP="00DF5EB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Expresa ideas y conceptos creativos y coherentes, en una representación teatral.  </w:t>
            </w:r>
          </w:p>
        </w:tc>
      </w:tr>
      <w:tr w:rsidR="000E3280" w:rsidRPr="004B7F5B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0E3280" w:rsidRPr="004636B6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636B6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0E3280" w:rsidRPr="004636B6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636B6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0E3280" w:rsidRPr="004636B6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636B6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0E3280" w:rsidRPr="004B7F5B" w:rsidTr="000A7A62">
        <w:trPr>
          <w:trHeight w:val="141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521B6F" w:rsidRPr="004636B6" w:rsidRDefault="00521B6F" w:rsidP="008E7D1C">
            <w:pPr>
              <w:rPr>
                <w:rFonts w:cs="Arial"/>
                <w:sz w:val="20"/>
                <w:szCs w:val="20"/>
              </w:rPr>
            </w:pPr>
          </w:p>
          <w:p w:rsidR="008E7D1C" w:rsidRPr="004636B6" w:rsidRDefault="008E067F" w:rsidP="008E7D1C">
            <w:pPr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- </w:t>
            </w:r>
            <w:r w:rsidR="00D50325" w:rsidRPr="004636B6">
              <w:rPr>
                <w:rFonts w:cs="Arial"/>
                <w:sz w:val="20"/>
                <w:szCs w:val="20"/>
              </w:rPr>
              <w:t xml:space="preserve">Propone </w:t>
            </w:r>
            <w:r w:rsidR="008E7D1C" w:rsidRPr="004636B6">
              <w:rPr>
                <w:rFonts w:cs="Arial"/>
                <w:sz w:val="20"/>
                <w:szCs w:val="20"/>
              </w:rPr>
              <w:t xml:space="preserve"> técnicas para el manejo de la voz.  </w:t>
            </w:r>
            <w:r w:rsidR="00110984" w:rsidRPr="004636B6">
              <w:rPr>
                <w:rFonts w:cs="Arial"/>
                <w:sz w:val="20"/>
                <w:szCs w:val="20"/>
              </w:rPr>
              <w:t>Muestra formas de r</w:t>
            </w:r>
            <w:r w:rsidR="008E7D1C" w:rsidRPr="004636B6">
              <w:rPr>
                <w:rFonts w:cs="Arial"/>
                <w:sz w:val="20"/>
                <w:szCs w:val="20"/>
              </w:rPr>
              <w:t xml:space="preserve">espiración. La impostación, la </w:t>
            </w:r>
            <w:r w:rsidR="00110984" w:rsidRPr="004636B6">
              <w:rPr>
                <w:rFonts w:cs="Arial"/>
                <w:sz w:val="20"/>
                <w:szCs w:val="20"/>
              </w:rPr>
              <w:t>gesticulación,</w:t>
            </w:r>
            <w:r w:rsidR="008E7D1C" w:rsidRPr="004636B6">
              <w:rPr>
                <w:rFonts w:cs="Arial"/>
                <w:sz w:val="20"/>
                <w:szCs w:val="20"/>
              </w:rPr>
              <w:t xml:space="preserve"> el grito, los sordos.</w:t>
            </w:r>
          </w:p>
          <w:p w:rsidR="00110984" w:rsidRPr="004636B6" w:rsidRDefault="00110984" w:rsidP="008E7D1C">
            <w:pPr>
              <w:rPr>
                <w:rFonts w:cs="Arial"/>
                <w:sz w:val="20"/>
                <w:szCs w:val="20"/>
              </w:rPr>
            </w:pPr>
          </w:p>
          <w:p w:rsidR="003B2004" w:rsidRPr="004636B6" w:rsidRDefault="003B2004" w:rsidP="008E7D1C">
            <w:pPr>
              <w:rPr>
                <w:rFonts w:cs="Arial"/>
                <w:sz w:val="20"/>
                <w:szCs w:val="20"/>
              </w:rPr>
            </w:pPr>
          </w:p>
          <w:p w:rsidR="003B2004" w:rsidRPr="004636B6" w:rsidRDefault="003B2004" w:rsidP="008E7D1C">
            <w:pPr>
              <w:rPr>
                <w:rFonts w:cs="Arial"/>
                <w:sz w:val="20"/>
                <w:szCs w:val="20"/>
              </w:rPr>
            </w:pPr>
          </w:p>
          <w:p w:rsidR="008E7D1C" w:rsidRPr="004636B6" w:rsidRDefault="003B2004" w:rsidP="008E7D1C">
            <w:pPr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-L</w:t>
            </w:r>
            <w:r w:rsidR="008E7D1C" w:rsidRPr="004636B6">
              <w:rPr>
                <w:rFonts w:cs="Arial"/>
                <w:sz w:val="20"/>
                <w:szCs w:val="20"/>
              </w:rPr>
              <w:t>a biomecánica, ejercicios básicos, miembros superiores e inferiores, realiza aeróbicos</w:t>
            </w:r>
            <w:r w:rsidR="00110984" w:rsidRPr="004636B6">
              <w:rPr>
                <w:rFonts w:cs="Arial"/>
                <w:sz w:val="20"/>
                <w:szCs w:val="20"/>
              </w:rPr>
              <w:t>.</w:t>
            </w:r>
            <w:r w:rsidR="008E7D1C" w:rsidRPr="004636B6">
              <w:rPr>
                <w:rFonts w:cs="Arial"/>
                <w:sz w:val="20"/>
                <w:szCs w:val="20"/>
              </w:rPr>
              <w:t xml:space="preserve"> </w:t>
            </w:r>
            <w:proofErr w:type="gramStart"/>
            <w:r w:rsidR="008E7D1C" w:rsidRPr="004636B6">
              <w:rPr>
                <w:rFonts w:cs="Arial"/>
                <w:sz w:val="20"/>
                <w:szCs w:val="20"/>
              </w:rPr>
              <w:t>preliminares</w:t>
            </w:r>
            <w:proofErr w:type="gramEnd"/>
            <w:r w:rsidR="008E7D1C" w:rsidRPr="004636B6">
              <w:rPr>
                <w:rFonts w:cs="Arial"/>
                <w:sz w:val="20"/>
                <w:szCs w:val="20"/>
              </w:rPr>
              <w:t xml:space="preserve"> con música. Práctica de relajación corporal. Se muestran técnicas de respiración, se da la técnica de proyección de voz. Fuerte, clara y expresiva. </w:t>
            </w:r>
          </w:p>
          <w:p w:rsidR="008E7D1C" w:rsidRPr="004636B6" w:rsidRDefault="008E7D1C" w:rsidP="008E7D1C">
            <w:pPr>
              <w:rPr>
                <w:rFonts w:cs="Arial"/>
                <w:sz w:val="20"/>
                <w:szCs w:val="20"/>
              </w:rPr>
            </w:pPr>
          </w:p>
          <w:p w:rsidR="003B2004" w:rsidRPr="004636B6" w:rsidRDefault="003B2004" w:rsidP="008E7D1C">
            <w:pPr>
              <w:rPr>
                <w:rFonts w:cs="Arial"/>
                <w:sz w:val="20"/>
                <w:szCs w:val="20"/>
              </w:rPr>
            </w:pPr>
          </w:p>
          <w:p w:rsidR="00E11494" w:rsidRPr="004636B6" w:rsidRDefault="003B2004" w:rsidP="008E7D1C">
            <w:pPr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- R</w:t>
            </w:r>
            <w:r w:rsidR="008E7D1C" w:rsidRPr="004636B6">
              <w:rPr>
                <w:rFonts w:cs="Arial"/>
                <w:sz w:val="20"/>
                <w:szCs w:val="20"/>
              </w:rPr>
              <w:t xml:space="preserve">ealiza ejemplos de movimientos </w:t>
            </w:r>
            <w:proofErr w:type="spellStart"/>
            <w:r w:rsidR="008E7D1C" w:rsidRPr="004636B6">
              <w:rPr>
                <w:rFonts w:cs="Arial"/>
                <w:sz w:val="20"/>
                <w:szCs w:val="20"/>
              </w:rPr>
              <w:t>biomecánicos</w:t>
            </w:r>
            <w:proofErr w:type="spellEnd"/>
            <w:r w:rsidR="008E7D1C" w:rsidRPr="004636B6">
              <w:rPr>
                <w:rFonts w:cs="Arial"/>
                <w:sz w:val="20"/>
                <w:szCs w:val="20"/>
              </w:rPr>
              <w:t xml:space="preserve"> e invita a los participantes del grupo de teatro a realizarlos. Realiza movimientos estudiados y específicos: extremidades inferiores y superiores. Análisis literario.</w:t>
            </w:r>
          </w:p>
          <w:p w:rsidR="008E7D1C" w:rsidRPr="004636B6" w:rsidRDefault="008E7D1C" w:rsidP="008E7D1C">
            <w:pPr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- propone los tipos de teatro, teatro de aficionados, (amateur), estudiantil, comercial, educativo, experimental y profesional. Se  </w:t>
            </w:r>
            <w:proofErr w:type="spellStart"/>
            <w:r w:rsidRPr="004636B6">
              <w:rPr>
                <w:rFonts w:cs="Arial"/>
                <w:sz w:val="20"/>
                <w:szCs w:val="20"/>
              </w:rPr>
              <w:t>conflictúa</w:t>
            </w:r>
            <w:proofErr w:type="spellEnd"/>
            <w:r w:rsidRPr="004636B6">
              <w:rPr>
                <w:rFonts w:cs="Arial"/>
                <w:sz w:val="20"/>
                <w:szCs w:val="20"/>
              </w:rPr>
              <w:t xml:space="preserve"> al alumno para que analice las diferencias.  </w:t>
            </w:r>
          </w:p>
          <w:p w:rsidR="00E11494" w:rsidRPr="004636B6" w:rsidRDefault="00E11494" w:rsidP="008E7D1C">
            <w:pPr>
              <w:rPr>
                <w:rFonts w:cs="Arial"/>
                <w:sz w:val="20"/>
                <w:szCs w:val="20"/>
              </w:rPr>
            </w:pPr>
          </w:p>
          <w:p w:rsidR="008E7D1C" w:rsidRPr="004636B6" w:rsidRDefault="008E7D1C" w:rsidP="008E7D1C">
            <w:pPr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-Expone los géneros teatrales: tragedia, comedia, farsa, melodrama, y pieza. Muestra al alumno un video sobre la actuación con los diferentes géneros. </w:t>
            </w:r>
          </w:p>
          <w:p w:rsidR="008E7D1C" w:rsidRPr="004636B6" w:rsidRDefault="008E7D1C" w:rsidP="008E7D1C">
            <w:pPr>
              <w:rPr>
                <w:rFonts w:cs="Arial"/>
                <w:sz w:val="20"/>
                <w:szCs w:val="20"/>
              </w:rPr>
            </w:pPr>
          </w:p>
          <w:p w:rsidR="008E7D1C" w:rsidRPr="004636B6" w:rsidRDefault="008E7D1C" w:rsidP="008E7D1C">
            <w:pPr>
              <w:rPr>
                <w:rFonts w:cs="Arial"/>
                <w:sz w:val="20"/>
                <w:szCs w:val="20"/>
              </w:rPr>
            </w:pPr>
          </w:p>
          <w:p w:rsidR="008E7D1C" w:rsidRPr="004636B6" w:rsidRDefault="008E7D1C" w:rsidP="008E7D1C">
            <w:pPr>
              <w:rPr>
                <w:rFonts w:cs="Arial"/>
                <w:sz w:val="20"/>
                <w:szCs w:val="20"/>
              </w:rPr>
            </w:pPr>
          </w:p>
          <w:p w:rsidR="008E7D1C" w:rsidRPr="004636B6" w:rsidRDefault="008E7D1C" w:rsidP="008E7D1C">
            <w:pPr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-propone los estilos: clásico, expresionista, impresionista, naturalista, neoclásico, neorromántico, poético,  realista, romántico, simbolista.  </w:t>
            </w:r>
          </w:p>
          <w:p w:rsidR="005411BA" w:rsidRPr="004636B6" w:rsidRDefault="008E7D1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521B6F" w:rsidRPr="004636B6" w:rsidRDefault="00110984" w:rsidP="007306DB">
            <w:pPr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-</w:t>
            </w:r>
            <w:r w:rsidR="007F2B4C" w:rsidRPr="004636B6">
              <w:rPr>
                <w:rFonts w:cs="Arial"/>
                <w:sz w:val="20"/>
                <w:szCs w:val="20"/>
              </w:rPr>
              <w:t xml:space="preserve"> Ejecuta movimientos relajantes</w:t>
            </w:r>
            <w:r w:rsidRPr="004636B6">
              <w:rPr>
                <w:rFonts w:cs="Arial"/>
                <w:sz w:val="20"/>
                <w:szCs w:val="20"/>
              </w:rPr>
              <w:t xml:space="preserve"> de </w:t>
            </w:r>
            <w:r w:rsidR="00CE75E0" w:rsidRPr="004636B6">
              <w:rPr>
                <w:rFonts w:cs="Arial"/>
                <w:sz w:val="20"/>
                <w:szCs w:val="20"/>
              </w:rPr>
              <w:t>biomecánica</w:t>
            </w:r>
            <w:r w:rsidR="003E24F2" w:rsidRPr="004636B6">
              <w:rPr>
                <w:rFonts w:cs="Arial"/>
                <w:sz w:val="20"/>
                <w:szCs w:val="20"/>
              </w:rPr>
              <w:t xml:space="preserve"> como introducción</w:t>
            </w:r>
            <w:proofErr w:type="gramStart"/>
            <w:r w:rsidR="003E24F2" w:rsidRPr="004636B6">
              <w:rPr>
                <w:rFonts w:cs="Arial"/>
                <w:sz w:val="20"/>
                <w:szCs w:val="20"/>
              </w:rPr>
              <w:t>.</w:t>
            </w:r>
            <w:r w:rsidR="00CE75E0" w:rsidRPr="004636B6">
              <w:rPr>
                <w:rFonts w:cs="Arial"/>
                <w:sz w:val="20"/>
                <w:szCs w:val="20"/>
              </w:rPr>
              <w:t>.</w:t>
            </w:r>
            <w:proofErr w:type="gramEnd"/>
          </w:p>
          <w:p w:rsidR="003E24F2" w:rsidRPr="004636B6" w:rsidRDefault="003E24F2" w:rsidP="003E24F2">
            <w:pPr>
              <w:snapToGrid w:val="0"/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4636B6">
              <w:rPr>
                <w:rFonts w:cs="Arial"/>
                <w:sz w:val="20"/>
                <w:szCs w:val="20"/>
              </w:rPr>
              <w:t>realiza</w:t>
            </w:r>
            <w:proofErr w:type="gramEnd"/>
            <w:r w:rsidRPr="004636B6">
              <w:rPr>
                <w:rFonts w:cs="Arial"/>
                <w:sz w:val="20"/>
                <w:szCs w:val="20"/>
              </w:rPr>
              <w:t xml:space="preserve"> ejercicios vocales con consonantes y palabras elegidas. Aprende a respirar. Se desplaza y dando voces. Realiza gesticulaciones, grita, canta, modula su voz, fuerte, débil, juega con los sonidos que emite.lee parlamentos cortos.</w:t>
            </w:r>
          </w:p>
          <w:p w:rsidR="003B2004" w:rsidRPr="004636B6" w:rsidRDefault="003B2004" w:rsidP="003B2004">
            <w:pPr>
              <w:snapToGrid w:val="0"/>
              <w:jc w:val="both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-Manifiesta su disposición al realizar los primeros ejercicios básicos siguiendo al maestro, realiza movimientos de extremidades inferiores y superiores. Conoce las partes de su cuerpo. Practica la relajación corporal, realiza respiraciones, dice parlamentos, proyecta la voz: fuerte, clara, expresiva. </w:t>
            </w:r>
          </w:p>
          <w:p w:rsidR="003B2004" w:rsidRPr="004636B6" w:rsidRDefault="003B2004" w:rsidP="008E7D1C">
            <w:pPr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 </w:t>
            </w:r>
          </w:p>
          <w:p w:rsidR="008E7D1C" w:rsidRPr="004636B6" w:rsidRDefault="003B2004" w:rsidP="008E7D1C">
            <w:pPr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-</w:t>
            </w:r>
            <w:r w:rsidR="00110984" w:rsidRPr="004636B6">
              <w:rPr>
                <w:rFonts w:cs="Arial"/>
                <w:sz w:val="20"/>
                <w:szCs w:val="20"/>
              </w:rPr>
              <w:t xml:space="preserve">realiza </w:t>
            </w:r>
            <w:r w:rsidRPr="004636B6">
              <w:rPr>
                <w:rFonts w:cs="Arial"/>
                <w:sz w:val="20"/>
                <w:szCs w:val="20"/>
              </w:rPr>
              <w:t xml:space="preserve">movimientos </w:t>
            </w:r>
            <w:proofErr w:type="spellStart"/>
            <w:r w:rsidRPr="004636B6">
              <w:rPr>
                <w:rFonts w:cs="Arial"/>
                <w:sz w:val="20"/>
                <w:szCs w:val="20"/>
              </w:rPr>
              <w:t>biomecánicos</w:t>
            </w:r>
            <w:proofErr w:type="spellEnd"/>
            <w:r w:rsidR="008E7D1C" w:rsidRPr="004636B6">
              <w:rPr>
                <w:rFonts w:cs="Arial"/>
                <w:sz w:val="20"/>
                <w:szCs w:val="20"/>
              </w:rPr>
              <w:t>. Realiza movimientos estudiados y específicos: extremidades inferiores y superiores. Análisis literario.</w:t>
            </w:r>
          </w:p>
          <w:p w:rsidR="00F82EC8" w:rsidRPr="004636B6" w:rsidRDefault="00F82EC8" w:rsidP="00F82EC8">
            <w:pPr>
              <w:snapToGrid w:val="0"/>
              <w:jc w:val="both"/>
              <w:rPr>
                <w:rFonts w:cs="Arial"/>
                <w:sz w:val="20"/>
                <w:szCs w:val="20"/>
              </w:rPr>
            </w:pPr>
          </w:p>
          <w:p w:rsidR="00F82EC8" w:rsidRPr="004636B6" w:rsidRDefault="00F82EC8" w:rsidP="00F82EC8">
            <w:pPr>
              <w:snapToGrid w:val="0"/>
              <w:jc w:val="both"/>
              <w:rPr>
                <w:rFonts w:cs="Arial"/>
                <w:sz w:val="20"/>
                <w:szCs w:val="20"/>
              </w:rPr>
            </w:pPr>
          </w:p>
          <w:p w:rsidR="00F82EC8" w:rsidRPr="004636B6" w:rsidRDefault="00F82EC8" w:rsidP="00F82EC8">
            <w:pPr>
              <w:snapToGrid w:val="0"/>
              <w:jc w:val="both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Realiza una discusión dirigida por el docente, y saca una conclusión de los aportes cada tipo de teatro. Exponen por equipos de 5</w:t>
            </w:r>
          </w:p>
          <w:p w:rsidR="00F82EC8" w:rsidRPr="004636B6" w:rsidRDefault="00F82EC8" w:rsidP="008E7D1C">
            <w:pPr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 </w:t>
            </w:r>
          </w:p>
          <w:p w:rsidR="00FA77B2" w:rsidRDefault="00FA77B2" w:rsidP="008E7D1C">
            <w:pPr>
              <w:rPr>
                <w:rFonts w:cs="Arial"/>
                <w:sz w:val="20"/>
                <w:szCs w:val="20"/>
              </w:rPr>
            </w:pPr>
          </w:p>
          <w:p w:rsidR="00F82EC8" w:rsidRPr="004636B6" w:rsidRDefault="00F82EC8" w:rsidP="008E7D1C">
            <w:pPr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Aprende los distintos géneros teatrales y en equipos realiza una conclusión que expone ante sus compañeros. Realiza lecturas de textos y autores representativos. Identifica las principales características de los géneros leídos. </w:t>
            </w:r>
          </w:p>
          <w:p w:rsidR="009018A2" w:rsidRPr="004636B6" w:rsidRDefault="009018A2" w:rsidP="008E7D1C">
            <w:pPr>
              <w:rPr>
                <w:rFonts w:cs="Arial"/>
                <w:sz w:val="20"/>
                <w:szCs w:val="20"/>
              </w:rPr>
            </w:pPr>
          </w:p>
          <w:p w:rsidR="005411BA" w:rsidRPr="004636B6" w:rsidRDefault="008E7D1C" w:rsidP="009018A2">
            <w:pPr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.</w:t>
            </w:r>
            <w:r w:rsidR="009018A2" w:rsidRPr="004636B6">
              <w:rPr>
                <w:rFonts w:cs="Arial"/>
                <w:sz w:val="20"/>
                <w:szCs w:val="20"/>
              </w:rPr>
              <w:t>-Realiza lecturas</w:t>
            </w:r>
            <w:r w:rsidRPr="004636B6">
              <w:rPr>
                <w:rFonts w:cs="Arial"/>
                <w:sz w:val="20"/>
                <w:szCs w:val="20"/>
              </w:rPr>
              <w:t xml:space="preserve"> de textos por equipos de 5 y realiza una conclusión que expone. Identificando las principales caracterís</w:t>
            </w:r>
            <w:r w:rsidR="009018A2" w:rsidRPr="004636B6">
              <w:rPr>
                <w:rFonts w:cs="Arial"/>
                <w:sz w:val="20"/>
                <w:szCs w:val="20"/>
              </w:rPr>
              <w:t>ticas de los diferentes estilos teatrales, realiza práctica escénica.</w:t>
            </w:r>
            <w:r w:rsidRPr="004636B6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5411BA" w:rsidRPr="004636B6" w:rsidRDefault="005411BA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CB2D56" w:rsidRPr="004636B6" w:rsidRDefault="00CB2D56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GUÍA DE OBSERVACIÓN</w:t>
            </w:r>
          </w:p>
          <w:p w:rsidR="008E7D1C" w:rsidRPr="004636B6" w:rsidRDefault="008E7D1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E7D1C" w:rsidRPr="004636B6" w:rsidRDefault="008E7D1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110984" w:rsidRPr="004636B6" w:rsidRDefault="00110984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E7D1C" w:rsidRPr="004636B6" w:rsidRDefault="008E7D1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GUÍA DE OBSERVACIÓN</w:t>
            </w:r>
          </w:p>
          <w:p w:rsidR="008E7D1C" w:rsidRPr="004636B6" w:rsidRDefault="008E7D1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E7D1C" w:rsidRPr="004636B6" w:rsidRDefault="008E7D1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E7D1C" w:rsidRPr="004636B6" w:rsidRDefault="008E7D1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E7D1C" w:rsidRPr="004636B6" w:rsidRDefault="008E7D1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110984" w:rsidRPr="004636B6" w:rsidRDefault="00110984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9018A2" w:rsidRPr="004636B6" w:rsidRDefault="009018A2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9018A2" w:rsidRPr="004636B6" w:rsidRDefault="009018A2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E7D1C" w:rsidRPr="004636B6" w:rsidRDefault="008E7D1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GUÍADE OBSERVACIÓN</w:t>
            </w:r>
          </w:p>
          <w:p w:rsidR="008E7D1C" w:rsidRPr="004636B6" w:rsidRDefault="008E7D1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E7D1C" w:rsidRPr="004636B6" w:rsidRDefault="008E7D1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E7D1C" w:rsidRPr="004636B6" w:rsidRDefault="008E7D1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E7D1C" w:rsidRPr="004636B6" w:rsidRDefault="008E7D1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E7D1C" w:rsidRPr="004636B6" w:rsidRDefault="008E7D1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GUÍA DE OBSERVACIÓN</w:t>
            </w:r>
          </w:p>
          <w:p w:rsidR="008E7D1C" w:rsidRPr="004636B6" w:rsidRDefault="008E7D1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E7D1C" w:rsidRPr="004636B6" w:rsidRDefault="008E7D1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E7D1C" w:rsidRPr="004636B6" w:rsidRDefault="008E7D1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E7D1C" w:rsidRPr="004636B6" w:rsidRDefault="008E7D1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GUÍA DE OBSERVACIÓN</w:t>
            </w:r>
          </w:p>
          <w:p w:rsidR="008E7D1C" w:rsidRPr="004636B6" w:rsidRDefault="008E7D1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E7D1C" w:rsidRPr="004636B6" w:rsidRDefault="008E7D1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E7D1C" w:rsidRPr="004636B6" w:rsidRDefault="008E7D1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E7D1C" w:rsidRPr="004636B6" w:rsidRDefault="008E7D1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E7D1C" w:rsidRPr="004636B6" w:rsidRDefault="008E7D1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GUÍA DE OBSERVACIÓN</w:t>
            </w:r>
          </w:p>
        </w:tc>
      </w:tr>
      <w:tr w:rsidR="000E3280" w:rsidRPr="004B7F5B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0E3280" w:rsidRPr="004636B6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636B6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4636B6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0E3280" w:rsidRPr="004B7F5B" w:rsidTr="000A7A62">
        <w:trPr>
          <w:trHeight w:val="1677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0E3280" w:rsidRPr="004636B6" w:rsidRDefault="008E7D1C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4636B6">
              <w:rPr>
                <w:rFonts w:eastAsia="Arial" w:cs="Arial"/>
                <w:b/>
                <w:sz w:val="20"/>
                <w:szCs w:val="20"/>
              </w:rPr>
              <w:t xml:space="preserve">Glosario de términos del arte teatral ANUIES 1979, Para comprender el teatro actual, W. Edward. Las edades de oro del teatro, </w:t>
            </w:r>
            <w:proofErr w:type="spellStart"/>
            <w:r w:rsidRPr="004636B6">
              <w:rPr>
                <w:rFonts w:eastAsia="Arial" w:cs="Arial"/>
                <w:b/>
                <w:sz w:val="20"/>
                <w:szCs w:val="20"/>
              </w:rPr>
              <w:t>Macgowan</w:t>
            </w:r>
            <w:proofErr w:type="spellEnd"/>
            <w:r w:rsidRPr="004636B6">
              <w:rPr>
                <w:rFonts w:eastAsia="Arial" w:cs="Arial"/>
                <w:b/>
                <w:sz w:val="20"/>
                <w:szCs w:val="20"/>
              </w:rPr>
              <w:t xml:space="preserve"> K. M. 1982. Historia del teatro. Co</w:t>
            </w:r>
            <w:r w:rsidR="002C7B18" w:rsidRPr="004636B6">
              <w:rPr>
                <w:rFonts w:eastAsia="Arial" w:cs="Arial"/>
                <w:b/>
                <w:sz w:val="20"/>
                <w:szCs w:val="20"/>
              </w:rPr>
              <w:t>lección biblioteca temática, Méx</w:t>
            </w:r>
            <w:r w:rsidRPr="004636B6">
              <w:rPr>
                <w:rFonts w:eastAsia="Arial" w:cs="Arial"/>
                <w:b/>
                <w:sz w:val="20"/>
                <w:szCs w:val="20"/>
              </w:rPr>
              <w:t>ico</w:t>
            </w:r>
            <w:proofErr w:type="gramStart"/>
            <w:r w:rsidRPr="004636B6">
              <w:rPr>
                <w:rFonts w:eastAsia="Arial" w:cs="Arial"/>
                <w:b/>
                <w:sz w:val="20"/>
                <w:szCs w:val="20"/>
              </w:rPr>
              <w:t>,1980</w:t>
            </w:r>
            <w:proofErr w:type="gramEnd"/>
            <w:r w:rsidRPr="004636B6">
              <w:rPr>
                <w:rFonts w:eastAsia="Arial" w:cs="Arial"/>
                <w:b/>
                <w:sz w:val="20"/>
                <w:szCs w:val="20"/>
              </w:rPr>
              <w:t>. Historia del teatro dramático, D*</w:t>
            </w:r>
            <w:proofErr w:type="spellStart"/>
            <w:r w:rsidRPr="004636B6">
              <w:rPr>
                <w:rFonts w:eastAsia="Arial" w:cs="Arial"/>
                <w:b/>
                <w:sz w:val="20"/>
                <w:szCs w:val="20"/>
              </w:rPr>
              <w:t>Amico</w:t>
            </w:r>
            <w:proofErr w:type="spellEnd"/>
            <w:r w:rsidRPr="004636B6">
              <w:rPr>
                <w:rFonts w:eastAsia="Arial" w:cs="Arial"/>
                <w:b/>
                <w:sz w:val="20"/>
                <w:szCs w:val="20"/>
              </w:rPr>
              <w:t xml:space="preserve">, Humberto. UTEHA. Textos teatrales, pizarrón, plumones, cartulinas, salón, espacio escénico, reproductor de videos o PC, videos y música. </w:t>
            </w:r>
            <w:r w:rsidRPr="004636B6">
              <w:rPr>
                <w:rFonts w:cs="Arial"/>
                <w:b/>
                <w:sz w:val="20"/>
                <w:szCs w:val="20"/>
              </w:rPr>
              <w:t xml:space="preserve">    </w:t>
            </w:r>
          </w:p>
        </w:tc>
      </w:tr>
      <w:tr w:rsidR="001A4E87" w:rsidRPr="004636B6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1A4E87" w:rsidRPr="004636B6" w:rsidRDefault="001A4E87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636B6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1A4E87" w:rsidRPr="004636B6" w:rsidRDefault="001A4E87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636B6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1A4E87" w:rsidRPr="004636B6" w:rsidRDefault="001A4E87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636B6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1A4E87" w:rsidRPr="004636B6" w:rsidTr="000A7A62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1A4E87" w:rsidRPr="004636B6" w:rsidRDefault="00191000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II</w:t>
            </w:r>
            <w:r w:rsidR="002464B7" w:rsidRPr="004636B6">
              <w:rPr>
                <w:rFonts w:cs="Arial"/>
                <w:sz w:val="20"/>
                <w:szCs w:val="20"/>
              </w:rPr>
              <w:t xml:space="preserve">   DOS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1A4E87" w:rsidRPr="004636B6" w:rsidRDefault="002769A4" w:rsidP="002769A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Entiendes los ejercicios </w:t>
            </w:r>
            <w:proofErr w:type="spellStart"/>
            <w:r w:rsidRPr="004636B6">
              <w:rPr>
                <w:rFonts w:cs="Arial"/>
                <w:sz w:val="20"/>
                <w:szCs w:val="20"/>
              </w:rPr>
              <w:t>biomecánicos</w:t>
            </w:r>
            <w:proofErr w:type="spellEnd"/>
            <w:r w:rsidRPr="004636B6">
              <w:rPr>
                <w:rFonts w:cs="Arial"/>
                <w:sz w:val="20"/>
                <w:szCs w:val="20"/>
              </w:rPr>
              <w:t xml:space="preserve"> y los utilizas en el escenario  </w:t>
            </w:r>
            <w:r w:rsidR="002C7B18" w:rsidRPr="004636B6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1A4E87" w:rsidRPr="004636B6" w:rsidRDefault="006D330B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36</w:t>
            </w:r>
            <w:r w:rsidR="002C7B18" w:rsidRPr="004636B6">
              <w:rPr>
                <w:rFonts w:cs="Arial"/>
                <w:sz w:val="20"/>
                <w:szCs w:val="20"/>
              </w:rPr>
              <w:t xml:space="preserve"> Horas</w:t>
            </w:r>
          </w:p>
        </w:tc>
      </w:tr>
      <w:tr w:rsidR="001A4E87" w:rsidRPr="004636B6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1A4E87" w:rsidRPr="004636B6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636B6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1A4E87" w:rsidRPr="004636B6" w:rsidTr="004636B6">
        <w:trPr>
          <w:trHeight w:val="747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6E4AF0" w:rsidRPr="004636B6" w:rsidRDefault="00CE75E0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Conoce lo</w:t>
            </w:r>
            <w:r w:rsidR="006D330B" w:rsidRPr="004636B6">
              <w:rPr>
                <w:rFonts w:cs="Arial"/>
                <w:sz w:val="20"/>
                <w:szCs w:val="20"/>
              </w:rPr>
              <w:t xml:space="preserve">s movimientos </w:t>
            </w:r>
            <w:proofErr w:type="spellStart"/>
            <w:r w:rsidR="006D330B" w:rsidRPr="004636B6">
              <w:rPr>
                <w:rFonts w:cs="Arial"/>
                <w:sz w:val="20"/>
                <w:szCs w:val="20"/>
              </w:rPr>
              <w:t>biomecánicos</w:t>
            </w:r>
            <w:proofErr w:type="spellEnd"/>
          </w:p>
          <w:p w:rsidR="006D330B" w:rsidRPr="004636B6" w:rsidRDefault="006D330B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Descubre sus cualidades actorales en el escenario</w:t>
            </w:r>
            <w:r w:rsidR="00CE75E0" w:rsidRPr="004636B6">
              <w:rPr>
                <w:rFonts w:cs="Arial"/>
                <w:sz w:val="20"/>
                <w:szCs w:val="20"/>
              </w:rPr>
              <w:t>.</w:t>
            </w:r>
          </w:p>
        </w:tc>
      </w:tr>
      <w:tr w:rsidR="001A4E87" w:rsidRPr="004636B6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1A4E87" w:rsidRPr="004636B6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636B6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1A4E87" w:rsidRPr="004636B6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636B6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1A4E87" w:rsidRPr="004636B6" w:rsidTr="000A7A62">
        <w:trPr>
          <w:trHeight w:val="1681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094326" w:rsidRPr="004636B6" w:rsidRDefault="00094326" w:rsidP="00CB2D5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-</w:t>
            </w:r>
            <w:r w:rsidR="006D330B" w:rsidRPr="004636B6">
              <w:rPr>
                <w:rFonts w:cs="Arial"/>
                <w:sz w:val="20"/>
                <w:szCs w:val="20"/>
              </w:rPr>
              <w:t>Asistencia a un teatro para ver algunos estilos teatrales. O se proyectan videos, relacionados.</w:t>
            </w:r>
            <w:r w:rsidRPr="004636B6">
              <w:rPr>
                <w:rFonts w:cs="Arial"/>
                <w:sz w:val="20"/>
                <w:szCs w:val="20"/>
              </w:rPr>
              <w:t xml:space="preserve"> </w:t>
            </w:r>
          </w:p>
          <w:p w:rsidR="00CB2D56" w:rsidRPr="004636B6" w:rsidRDefault="00E11494" w:rsidP="00CB2D5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 </w:t>
            </w:r>
            <w:r w:rsidR="00094326" w:rsidRPr="004636B6">
              <w:rPr>
                <w:rFonts w:cs="Arial"/>
                <w:sz w:val="20"/>
                <w:szCs w:val="20"/>
              </w:rPr>
              <w:t xml:space="preserve">-El estudio de obras teatrales y su desarrollo </w:t>
            </w:r>
            <w:r w:rsidRPr="004636B6">
              <w:rPr>
                <w:rFonts w:cs="Arial"/>
                <w:sz w:val="20"/>
                <w:szCs w:val="20"/>
              </w:rPr>
              <w:t xml:space="preserve">      </w:t>
            </w:r>
            <w:r w:rsidR="00094326" w:rsidRPr="004636B6">
              <w:rPr>
                <w:rFonts w:cs="Arial"/>
                <w:sz w:val="20"/>
                <w:szCs w:val="20"/>
              </w:rPr>
              <w:t xml:space="preserve">en el escenario. </w:t>
            </w:r>
          </w:p>
          <w:p w:rsidR="00CB2D56" w:rsidRPr="004636B6" w:rsidRDefault="00E11494" w:rsidP="00CB2D5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 </w:t>
            </w:r>
            <w:r w:rsidR="00CB2D56" w:rsidRPr="004636B6">
              <w:rPr>
                <w:rFonts w:cs="Arial"/>
                <w:sz w:val="20"/>
                <w:szCs w:val="20"/>
              </w:rPr>
              <w:t>- integración de la compañía teatral.</w:t>
            </w:r>
          </w:p>
          <w:p w:rsidR="00CB2D56" w:rsidRPr="004636B6" w:rsidRDefault="00CB2D56" w:rsidP="00CB2D5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 - sensibilización, y los beneficios en el. </w:t>
            </w:r>
          </w:p>
          <w:p w:rsidR="001A4E87" w:rsidRPr="004636B6" w:rsidRDefault="00191000" w:rsidP="00CB2D5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 </w:t>
            </w:r>
            <w:r w:rsidR="00E11494" w:rsidRPr="004636B6">
              <w:rPr>
                <w:rFonts w:cs="Arial"/>
                <w:sz w:val="20"/>
                <w:szCs w:val="20"/>
              </w:rPr>
              <w:t xml:space="preserve"> </w:t>
            </w:r>
            <w:r w:rsidR="006D330B" w:rsidRPr="004636B6">
              <w:rPr>
                <w:rFonts w:cs="Arial"/>
                <w:sz w:val="20"/>
                <w:szCs w:val="20"/>
              </w:rPr>
              <w:t xml:space="preserve">Teatro </w:t>
            </w:r>
          </w:p>
          <w:p w:rsidR="00094326" w:rsidRPr="004636B6" w:rsidRDefault="002464B7" w:rsidP="00CB2D5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-Las técnicas de actuación  II</w:t>
            </w:r>
          </w:p>
          <w:p w:rsidR="006D330B" w:rsidRPr="004636B6" w:rsidRDefault="00094326" w:rsidP="004636B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-</w:t>
            </w:r>
            <w:r w:rsidR="006D330B" w:rsidRPr="004636B6">
              <w:rPr>
                <w:rFonts w:cs="Arial"/>
                <w:sz w:val="20"/>
                <w:szCs w:val="20"/>
              </w:rPr>
              <w:t xml:space="preserve"> </w:t>
            </w:r>
            <w:r w:rsidR="002464B7" w:rsidRPr="004636B6">
              <w:rPr>
                <w:rFonts w:cs="Arial"/>
                <w:sz w:val="20"/>
                <w:szCs w:val="20"/>
              </w:rPr>
              <w:t>Las técnicas de actuación II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094326" w:rsidRPr="004636B6" w:rsidRDefault="00094326" w:rsidP="0009432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b/>
                <w:sz w:val="20"/>
                <w:szCs w:val="20"/>
              </w:rPr>
              <w:t>Competencias genéricas</w:t>
            </w:r>
            <w:r w:rsidRPr="004636B6">
              <w:rPr>
                <w:rFonts w:cs="Arial"/>
                <w:sz w:val="20"/>
                <w:szCs w:val="20"/>
              </w:rPr>
              <w:t>:</w:t>
            </w:r>
          </w:p>
          <w:p w:rsidR="00094326" w:rsidRPr="004636B6" w:rsidRDefault="00094326" w:rsidP="0009432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bCs/>
                <w:sz w:val="20"/>
                <w:szCs w:val="20"/>
              </w:rPr>
              <w:t xml:space="preserve">2. Es sensible al arte y participa en la apreciación e interpretación de sus expresiones en distintos géneros </w:t>
            </w:r>
          </w:p>
          <w:p w:rsidR="00094326" w:rsidRPr="004636B6" w:rsidRDefault="00094326" w:rsidP="0009432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bCs/>
                <w:sz w:val="20"/>
                <w:szCs w:val="20"/>
              </w:rPr>
              <w:t xml:space="preserve">3. Elige y practica estilos de vida saludables. </w:t>
            </w:r>
          </w:p>
          <w:p w:rsidR="00094326" w:rsidRPr="004636B6" w:rsidRDefault="00094326" w:rsidP="0009432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94326" w:rsidRPr="004636B6" w:rsidRDefault="00094326" w:rsidP="0009432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b/>
                <w:sz w:val="20"/>
                <w:szCs w:val="20"/>
              </w:rPr>
              <w:t>Competencias disciplinares</w:t>
            </w:r>
            <w:r w:rsidRPr="004636B6">
              <w:rPr>
                <w:rFonts w:cs="Arial"/>
                <w:sz w:val="20"/>
                <w:szCs w:val="20"/>
              </w:rPr>
              <w:t xml:space="preserve">: </w:t>
            </w:r>
          </w:p>
          <w:p w:rsidR="00094326" w:rsidRPr="004636B6" w:rsidRDefault="00094326" w:rsidP="0009432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Valora y describe el papel del arte teatral, en la comunicación.</w:t>
            </w:r>
          </w:p>
          <w:p w:rsidR="00094326" w:rsidRPr="004636B6" w:rsidRDefault="00094326" w:rsidP="0009432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Se expresa y comunica a través de la biomecánica y la actuación</w:t>
            </w:r>
          </w:p>
          <w:p w:rsidR="001A4E87" w:rsidRPr="004636B6" w:rsidRDefault="00094326" w:rsidP="0009432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Expresa ideas y conceptos creativos y coherentes, en una representación teatral.  </w:t>
            </w:r>
          </w:p>
        </w:tc>
      </w:tr>
      <w:tr w:rsidR="001A4E87" w:rsidRPr="004636B6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1A4E87" w:rsidRPr="004636B6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636B6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1A4E87" w:rsidRPr="004636B6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636B6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1A4E87" w:rsidRPr="004636B6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636B6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1A4E87" w:rsidRPr="004636B6" w:rsidTr="000A7A62">
        <w:trPr>
          <w:trHeight w:val="141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094326" w:rsidRPr="004636B6" w:rsidRDefault="00094326" w:rsidP="00094326">
            <w:pPr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-Propone la asistencia a un teatro para ver algunos estilos teatrales. O se proyectan videos. Proporciona textos de actuación. Invita a  actuar fragmentos. </w:t>
            </w:r>
          </w:p>
          <w:p w:rsidR="00094326" w:rsidRPr="004636B6" w:rsidRDefault="00094326" w:rsidP="00094326">
            <w:pPr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-  propone el estudio de fragmentos de obras teatrales y su desarrollo en el escenario. Muestra gráficamente las  partes del escenario y sus recorridos.-  </w:t>
            </w:r>
          </w:p>
          <w:p w:rsidR="00094326" w:rsidRPr="004636B6" w:rsidRDefault="00094326" w:rsidP="00094326">
            <w:pPr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- Promueve y motiva a los alumnos a realizar ejercicios de sensibilización, con ojos vendados y explica los beneficios en el teatro. Promueve la práctica escénica. </w:t>
            </w:r>
          </w:p>
          <w:p w:rsidR="00094326" w:rsidRPr="004636B6" w:rsidRDefault="00094326" w:rsidP="0009432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94326" w:rsidRPr="004636B6" w:rsidRDefault="00E11494" w:rsidP="00094326">
            <w:pPr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-</w:t>
            </w:r>
            <w:r w:rsidR="00094326" w:rsidRPr="004636B6">
              <w:rPr>
                <w:rFonts w:cs="Arial"/>
                <w:sz w:val="20"/>
                <w:szCs w:val="20"/>
              </w:rPr>
              <w:t xml:space="preserve"> la integración de la compañía teatral el equipo técnico. Actividades y responsabilidades del director escénico, el actor, el tramoyista, el traspunte, vestuarista, maquillista, escenógrafo y otros recursos necesarios para la actuación.</w:t>
            </w:r>
          </w:p>
          <w:p w:rsidR="00094326" w:rsidRPr="004636B6" w:rsidRDefault="00094326" w:rsidP="00094326">
            <w:pPr>
              <w:rPr>
                <w:rFonts w:cs="Arial"/>
                <w:sz w:val="20"/>
                <w:szCs w:val="20"/>
              </w:rPr>
            </w:pPr>
          </w:p>
          <w:p w:rsidR="00094326" w:rsidRPr="004636B6" w:rsidRDefault="00094326" w:rsidP="00094326">
            <w:pPr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- muestra las técnicas de actuación en el escenario. Describe el movimiento, la forma, el tiempo,  el ritmo, la cadencia. Práctica escénica 1</w:t>
            </w:r>
          </w:p>
          <w:p w:rsidR="00094326" w:rsidRPr="004636B6" w:rsidRDefault="00094326" w:rsidP="00094326">
            <w:pPr>
              <w:rPr>
                <w:rFonts w:cs="Arial"/>
                <w:sz w:val="20"/>
                <w:szCs w:val="20"/>
              </w:rPr>
            </w:pPr>
          </w:p>
          <w:p w:rsidR="00D002AC" w:rsidRPr="004636B6" w:rsidRDefault="00D002AC" w:rsidP="00094326">
            <w:pPr>
              <w:rPr>
                <w:rFonts w:cs="Arial"/>
                <w:sz w:val="20"/>
                <w:szCs w:val="20"/>
              </w:rPr>
            </w:pPr>
          </w:p>
          <w:p w:rsidR="00094326" w:rsidRPr="004636B6" w:rsidRDefault="00E11494" w:rsidP="00094326">
            <w:pPr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-</w:t>
            </w:r>
            <w:r w:rsidR="00094326" w:rsidRPr="004636B6">
              <w:rPr>
                <w:rFonts w:cs="Arial"/>
                <w:sz w:val="20"/>
                <w:szCs w:val="20"/>
              </w:rPr>
              <w:t xml:space="preserve"> las técnicas de actuación: el trazo escénico.  Muestra ejercicios del arte lúdico, describe las reglas de los ensayos. Realiza una práctica escénica</w:t>
            </w:r>
          </w:p>
          <w:p w:rsidR="006E4AF0" w:rsidRPr="004636B6" w:rsidRDefault="006E4AF0" w:rsidP="0009432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4382" w:type="dxa"/>
            <w:shd w:val="clear" w:color="auto" w:fill="EFFFC0" w:themeFill="accent1" w:themeFillTint="33"/>
          </w:tcPr>
          <w:p w:rsidR="00094326" w:rsidRPr="004636B6" w:rsidRDefault="00094326" w:rsidP="00094326">
            <w:pPr>
              <w:snapToGrid w:val="0"/>
              <w:jc w:val="both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- asiste a una presentación teatral. O ve un video de teatro. Ve fotos o ilustraciones. Analiza textos referentes a la actuación. Actúa fragmentos teatrales guiados. </w:t>
            </w:r>
          </w:p>
          <w:p w:rsidR="00094326" w:rsidRPr="004636B6" w:rsidRDefault="00094326" w:rsidP="00094326">
            <w:pPr>
              <w:snapToGrid w:val="0"/>
              <w:jc w:val="both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-lee e improvisa fragmentos de obras teatrales y lo desarrolla en el escenario. Realiza un dibujo del escenario y sus partes.   </w:t>
            </w:r>
          </w:p>
          <w:p w:rsidR="009018A2" w:rsidRPr="004636B6" w:rsidRDefault="009018A2" w:rsidP="00094326">
            <w:pPr>
              <w:snapToGrid w:val="0"/>
              <w:jc w:val="both"/>
              <w:rPr>
                <w:rFonts w:cs="Arial"/>
                <w:sz w:val="20"/>
                <w:szCs w:val="20"/>
              </w:rPr>
            </w:pPr>
          </w:p>
          <w:p w:rsidR="00094326" w:rsidRPr="004636B6" w:rsidRDefault="00094326" w:rsidP="00094326">
            <w:pPr>
              <w:snapToGrid w:val="0"/>
              <w:jc w:val="both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- realiza ejercicios con ojos vendados dirigido por el maestro, ambientado con  música new </w:t>
            </w:r>
            <w:proofErr w:type="spellStart"/>
            <w:r w:rsidRPr="004636B6">
              <w:rPr>
                <w:rFonts w:cs="Arial"/>
                <w:sz w:val="20"/>
                <w:szCs w:val="20"/>
              </w:rPr>
              <w:t>age</w:t>
            </w:r>
            <w:proofErr w:type="spellEnd"/>
            <w:r w:rsidRPr="004636B6">
              <w:rPr>
                <w:rFonts w:cs="Arial"/>
                <w:sz w:val="20"/>
                <w:szCs w:val="20"/>
              </w:rPr>
              <w:t xml:space="preserve">. Escucha y discrimina 5 sonidos, identifica 5 texturas, 5 sabores y 5 olores. Realiza prácticas en el escenario de obra teatral.                                                </w:t>
            </w:r>
          </w:p>
          <w:p w:rsidR="00D002AC" w:rsidRPr="004636B6" w:rsidRDefault="00094326" w:rsidP="00D002AC">
            <w:pPr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- realiza mapa conceptual sobre los componentes de la compañía teatral. Baja información de la red sobre las actividades que realiza cada integrante del teatro. Realiza  ejercicios vocales con  </w:t>
            </w:r>
            <w:r w:rsidR="00D002AC" w:rsidRPr="004636B6">
              <w:rPr>
                <w:rFonts w:cs="Arial"/>
                <w:sz w:val="20"/>
                <w:szCs w:val="20"/>
              </w:rPr>
              <w:t xml:space="preserve">consonantes y palabras elegidas. Se desplaza y da voces., juega con los sonidos que emite </w:t>
            </w:r>
          </w:p>
          <w:p w:rsidR="00E11494" w:rsidRPr="004636B6" w:rsidRDefault="00D002AC" w:rsidP="00E11494">
            <w:pPr>
              <w:snapToGrid w:val="0"/>
              <w:jc w:val="both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-Manifiesta su disposición al realizar los primeros ejercicios básicos de actuación siguiendo al maestro.  Conoce las partes de su cuerpo y las utiliza en la actuación.  Realiza mapa conceptual de las técnicas de actuación y expone por equipos.                                                                                        </w:t>
            </w:r>
          </w:p>
          <w:p w:rsidR="00F11DC1" w:rsidRPr="004636B6" w:rsidRDefault="00E11494" w:rsidP="00E11494">
            <w:pPr>
              <w:snapToGrid w:val="0"/>
              <w:jc w:val="both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-</w:t>
            </w:r>
            <w:r w:rsidR="00D002AC" w:rsidRPr="004636B6">
              <w:rPr>
                <w:rFonts w:cs="Arial"/>
                <w:sz w:val="20"/>
                <w:szCs w:val="20"/>
              </w:rPr>
              <w:t>realiza ejercicios de actuación en el escenario. El trazo escénico, realiza ejercicios para desarrollar el arte lúdico, con movimientos estudiados. Aprende las reglas del ensayo teatral. Lleva a cabo una práctica en el escenario de una obra Teatral.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D727B6" w:rsidRPr="004636B6" w:rsidRDefault="00D002AC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GUIA DE OBSERVACIÓN</w:t>
            </w:r>
          </w:p>
          <w:p w:rsidR="00D002AC" w:rsidRPr="004636B6" w:rsidRDefault="00D002AC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002AC" w:rsidRPr="004636B6" w:rsidRDefault="00D002AC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002AC" w:rsidRPr="004636B6" w:rsidRDefault="00D002AC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GUIA DE OBSERVACIÓN</w:t>
            </w:r>
          </w:p>
          <w:p w:rsidR="00D002AC" w:rsidRPr="004636B6" w:rsidRDefault="00D002AC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002AC" w:rsidRPr="004636B6" w:rsidRDefault="00D002AC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002AC" w:rsidRPr="004636B6" w:rsidRDefault="00D002AC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GUIA DE OBSERVACIÓN</w:t>
            </w:r>
          </w:p>
          <w:p w:rsidR="00D002AC" w:rsidRPr="004636B6" w:rsidRDefault="00D002AC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002AC" w:rsidRPr="004636B6" w:rsidRDefault="00D002AC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002AC" w:rsidRPr="004636B6" w:rsidRDefault="00D002AC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002AC" w:rsidRPr="004636B6" w:rsidRDefault="00D002AC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002AC" w:rsidRPr="004636B6" w:rsidRDefault="00D002AC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GUÍ DE OBSERVACIÓN</w:t>
            </w:r>
          </w:p>
          <w:p w:rsidR="00D002AC" w:rsidRPr="004636B6" w:rsidRDefault="00D002AC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002AC" w:rsidRPr="004636B6" w:rsidRDefault="00D002AC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002AC" w:rsidRPr="004636B6" w:rsidRDefault="00D002AC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002AC" w:rsidRPr="004636B6" w:rsidRDefault="00D002AC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002AC" w:rsidRPr="004636B6" w:rsidRDefault="00D002AC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GUIA DE OBSERVACIÓN</w:t>
            </w:r>
          </w:p>
          <w:p w:rsidR="00D002AC" w:rsidRPr="004636B6" w:rsidRDefault="00D002AC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002AC" w:rsidRPr="004636B6" w:rsidRDefault="00D002AC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002AC" w:rsidRPr="004636B6" w:rsidRDefault="00D002AC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002AC" w:rsidRPr="004636B6" w:rsidRDefault="00D002AC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002AC" w:rsidRPr="004636B6" w:rsidRDefault="00D002AC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GUIA DE OBSERVACIÓN</w:t>
            </w:r>
          </w:p>
        </w:tc>
      </w:tr>
      <w:tr w:rsidR="001A4E87" w:rsidRPr="004636B6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1A4E87" w:rsidRPr="004636B6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636B6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4636B6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1A4E87" w:rsidRPr="004636B6" w:rsidTr="000A7A62">
        <w:trPr>
          <w:trHeight w:val="1677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1A4E87" w:rsidRPr="004636B6" w:rsidRDefault="00D002AC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eastAsia="Arial" w:cs="Arial"/>
                <w:b/>
                <w:sz w:val="20"/>
                <w:szCs w:val="20"/>
              </w:rPr>
              <w:t xml:space="preserve">Glosario de términos del arte teatral ANUIES 1979, Para comprender el teatro actual, W. Edward. Las edades de oro del teatro, </w:t>
            </w:r>
            <w:proofErr w:type="spellStart"/>
            <w:r w:rsidRPr="004636B6">
              <w:rPr>
                <w:rFonts w:eastAsia="Arial" w:cs="Arial"/>
                <w:b/>
                <w:sz w:val="20"/>
                <w:szCs w:val="20"/>
              </w:rPr>
              <w:t>Macgowan</w:t>
            </w:r>
            <w:proofErr w:type="spellEnd"/>
            <w:r w:rsidRPr="004636B6">
              <w:rPr>
                <w:rFonts w:eastAsia="Arial" w:cs="Arial"/>
                <w:b/>
                <w:sz w:val="20"/>
                <w:szCs w:val="20"/>
              </w:rPr>
              <w:t xml:space="preserve"> K. M. 1982. Historia del teatro. Colección biblioteca temática, México</w:t>
            </w:r>
            <w:proofErr w:type="gramStart"/>
            <w:r w:rsidRPr="004636B6">
              <w:rPr>
                <w:rFonts w:eastAsia="Arial" w:cs="Arial"/>
                <w:b/>
                <w:sz w:val="20"/>
                <w:szCs w:val="20"/>
              </w:rPr>
              <w:t>,1980</w:t>
            </w:r>
            <w:proofErr w:type="gramEnd"/>
            <w:r w:rsidRPr="004636B6">
              <w:rPr>
                <w:rFonts w:eastAsia="Arial" w:cs="Arial"/>
                <w:b/>
                <w:sz w:val="20"/>
                <w:szCs w:val="20"/>
              </w:rPr>
              <w:t>. Historia del teatro dramático, D*</w:t>
            </w:r>
            <w:proofErr w:type="spellStart"/>
            <w:r w:rsidRPr="004636B6">
              <w:rPr>
                <w:rFonts w:eastAsia="Arial" w:cs="Arial"/>
                <w:b/>
                <w:sz w:val="20"/>
                <w:szCs w:val="20"/>
              </w:rPr>
              <w:t>Amico</w:t>
            </w:r>
            <w:proofErr w:type="spellEnd"/>
            <w:r w:rsidRPr="004636B6">
              <w:rPr>
                <w:rFonts w:eastAsia="Arial" w:cs="Arial"/>
                <w:b/>
                <w:sz w:val="20"/>
                <w:szCs w:val="20"/>
              </w:rPr>
              <w:t xml:space="preserve">, Humberto. UTEHA. Textos teatrales, pizarrón, plumones, cartulinas, salón, espacio escénico, reproductor de videos o PC, videos y música. </w:t>
            </w:r>
            <w:r w:rsidRPr="004636B6">
              <w:rPr>
                <w:rFonts w:cs="Arial"/>
                <w:b/>
                <w:sz w:val="20"/>
                <w:szCs w:val="20"/>
              </w:rPr>
              <w:t xml:space="preserve">     </w:t>
            </w:r>
          </w:p>
        </w:tc>
      </w:tr>
    </w:tbl>
    <w:p w:rsidR="001A4E87" w:rsidRPr="004B7F5B" w:rsidRDefault="001A4E87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4636B6" w:rsidRDefault="004636B6">
      <w:r>
        <w:br w:type="page"/>
      </w:r>
    </w:p>
    <w:tbl>
      <w:tblPr>
        <w:tblStyle w:val="Tablaconcuadrcula"/>
        <w:tblW w:w="0" w:type="auto"/>
        <w:tblInd w:w="-34" w:type="dxa"/>
        <w:tblLook w:val="04A0"/>
      </w:tblPr>
      <w:tblGrid>
        <w:gridCol w:w="2225"/>
        <w:gridCol w:w="2191"/>
        <w:gridCol w:w="4382"/>
        <w:gridCol w:w="2191"/>
        <w:gridCol w:w="2191"/>
      </w:tblGrid>
      <w:tr w:rsidR="00D727B6" w:rsidRPr="004B7F5B" w:rsidTr="009018A2">
        <w:tc>
          <w:tcPr>
            <w:tcW w:w="2225" w:type="dxa"/>
            <w:shd w:val="clear" w:color="auto" w:fill="CFFF43" w:themeFill="accent1" w:themeFillTint="99"/>
            <w:vAlign w:val="center"/>
          </w:tcPr>
          <w:p w:rsidR="00D727B6" w:rsidRPr="004636B6" w:rsidRDefault="00D727B6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636B6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D727B6" w:rsidRPr="004636B6" w:rsidRDefault="00D727B6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636B6">
              <w:rPr>
                <w:rFonts w:cs="Arial"/>
                <w:b/>
                <w:sz w:val="20"/>
                <w:szCs w:val="20"/>
              </w:rPr>
              <w:t>Nombre del Bloque</w:t>
            </w:r>
            <w:r w:rsidR="00D507C8" w:rsidRPr="004636B6">
              <w:rPr>
                <w:rFonts w:cs="Arial"/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D727B6" w:rsidRPr="004636B6" w:rsidRDefault="00D727B6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636B6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D727B6" w:rsidRPr="004B7F5B" w:rsidTr="009018A2">
        <w:trPr>
          <w:trHeight w:val="569"/>
        </w:trPr>
        <w:tc>
          <w:tcPr>
            <w:tcW w:w="2225" w:type="dxa"/>
            <w:shd w:val="clear" w:color="auto" w:fill="EFFFC0" w:themeFill="accent1" w:themeFillTint="33"/>
            <w:vAlign w:val="center"/>
          </w:tcPr>
          <w:p w:rsidR="00D727B6" w:rsidRPr="004636B6" w:rsidRDefault="00D002AC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III  TRES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D727B6" w:rsidRPr="004636B6" w:rsidRDefault="002769A4" w:rsidP="002769A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Aplicas las técnicas de actuación practicando con una obra de teatro </w:t>
            </w:r>
            <w:r w:rsidR="00D002AC" w:rsidRPr="004636B6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D727B6" w:rsidRPr="004636B6" w:rsidRDefault="00D002AC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36 HORAS</w:t>
            </w:r>
          </w:p>
        </w:tc>
      </w:tr>
      <w:tr w:rsidR="00D727B6" w:rsidRPr="004B7F5B" w:rsidTr="009018A2">
        <w:tc>
          <w:tcPr>
            <w:tcW w:w="13180" w:type="dxa"/>
            <w:gridSpan w:val="5"/>
            <w:shd w:val="clear" w:color="auto" w:fill="CFFF43" w:themeFill="accent1" w:themeFillTint="99"/>
          </w:tcPr>
          <w:p w:rsidR="00D727B6" w:rsidRPr="004636B6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636B6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D727B6" w:rsidRPr="004B7F5B" w:rsidTr="004636B6">
        <w:trPr>
          <w:trHeight w:val="605"/>
        </w:trPr>
        <w:tc>
          <w:tcPr>
            <w:tcW w:w="13180" w:type="dxa"/>
            <w:gridSpan w:val="5"/>
            <w:shd w:val="clear" w:color="auto" w:fill="EFFFC0" w:themeFill="accent1" w:themeFillTint="33"/>
            <w:vAlign w:val="center"/>
          </w:tcPr>
          <w:p w:rsidR="00D002AC" w:rsidRPr="004636B6" w:rsidRDefault="00D002AC" w:rsidP="00D002A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Aplica</w:t>
            </w:r>
            <w:r w:rsidR="00B04836" w:rsidRPr="004636B6">
              <w:rPr>
                <w:rFonts w:cs="Arial"/>
                <w:sz w:val="20"/>
                <w:szCs w:val="20"/>
              </w:rPr>
              <w:t xml:space="preserve"> algunas</w:t>
            </w:r>
            <w:r w:rsidRPr="004636B6">
              <w:rPr>
                <w:rFonts w:cs="Arial"/>
                <w:sz w:val="20"/>
                <w:szCs w:val="20"/>
              </w:rPr>
              <w:t xml:space="preserve"> técnicas en sus movimientos </w:t>
            </w:r>
            <w:proofErr w:type="spellStart"/>
            <w:r w:rsidRPr="004636B6">
              <w:rPr>
                <w:rFonts w:cs="Arial"/>
                <w:sz w:val="20"/>
                <w:szCs w:val="20"/>
              </w:rPr>
              <w:t>biomecánicos</w:t>
            </w:r>
            <w:proofErr w:type="spellEnd"/>
          </w:p>
          <w:p w:rsidR="00E01FFC" w:rsidRPr="004636B6" w:rsidRDefault="00D002AC" w:rsidP="00FA77B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Realiza </w:t>
            </w:r>
            <w:r w:rsidR="00FF7742" w:rsidRPr="004636B6">
              <w:rPr>
                <w:rFonts w:cs="Arial"/>
                <w:sz w:val="20"/>
                <w:szCs w:val="20"/>
              </w:rPr>
              <w:t>una representación teatral, aplicando</w:t>
            </w:r>
            <w:r w:rsidR="00B04836" w:rsidRPr="004636B6">
              <w:rPr>
                <w:rFonts w:cs="Arial"/>
                <w:sz w:val="20"/>
                <w:szCs w:val="20"/>
              </w:rPr>
              <w:t xml:space="preserve"> algunas</w:t>
            </w:r>
            <w:r w:rsidR="00FF7742" w:rsidRPr="004636B6">
              <w:rPr>
                <w:rFonts w:cs="Arial"/>
                <w:sz w:val="20"/>
                <w:szCs w:val="20"/>
              </w:rPr>
              <w:t xml:space="preserve"> técnicas de ac</w:t>
            </w:r>
            <w:r w:rsidR="00D507C8" w:rsidRPr="004636B6">
              <w:rPr>
                <w:rFonts w:cs="Arial"/>
                <w:sz w:val="20"/>
                <w:szCs w:val="20"/>
              </w:rPr>
              <w:t xml:space="preserve">tuación. </w:t>
            </w:r>
          </w:p>
        </w:tc>
      </w:tr>
      <w:tr w:rsidR="00D727B6" w:rsidRPr="004B7F5B" w:rsidTr="009018A2">
        <w:tc>
          <w:tcPr>
            <w:tcW w:w="4416" w:type="dxa"/>
            <w:gridSpan w:val="2"/>
            <w:shd w:val="clear" w:color="auto" w:fill="CFFF43" w:themeFill="accent1" w:themeFillTint="99"/>
          </w:tcPr>
          <w:p w:rsidR="00D727B6" w:rsidRPr="004636B6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636B6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D727B6" w:rsidRPr="004636B6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636B6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D727B6" w:rsidRPr="004B7F5B" w:rsidTr="009018A2">
        <w:trPr>
          <w:trHeight w:val="1681"/>
        </w:trPr>
        <w:tc>
          <w:tcPr>
            <w:tcW w:w="4416" w:type="dxa"/>
            <w:gridSpan w:val="2"/>
            <w:shd w:val="clear" w:color="auto" w:fill="EFFFC0" w:themeFill="accent1" w:themeFillTint="33"/>
            <w:vAlign w:val="center"/>
          </w:tcPr>
          <w:p w:rsidR="00FF7742" w:rsidRPr="004636B6" w:rsidRDefault="00F46EEE" w:rsidP="00FF7742">
            <w:pPr>
              <w:jc w:val="both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-</w:t>
            </w:r>
            <w:r w:rsidR="00FF7742" w:rsidRPr="004636B6">
              <w:rPr>
                <w:rFonts w:cs="Arial"/>
                <w:sz w:val="20"/>
                <w:szCs w:val="20"/>
              </w:rPr>
              <w:t xml:space="preserve">Diseño de  escenografías </w:t>
            </w:r>
          </w:p>
          <w:p w:rsidR="00D727B6" w:rsidRPr="004636B6" w:rsidRDefault="00F46EEE" w:rsidP="0077297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-</w:t>
            </w:r>
            <w:r w:rsidR="00FF7742" w:rsidRPr="004636B6">
              <w:rPr>
                <w:rFonts w:cs="Arial"/>
                <w:sz w:val="20"/>
                <w:szCs w:val="20"/>
              </w:rPr>
              <w:t>Análisis de los colores  (</w:t>
            </w:r>
            <w:proofErr w:type="spellStart"/>
            <w:r w:rsidR="00FF7742" w:rsidRPr="004636B6">
              <w:rPr>
                <w:rFonts w:cs="Arial"/>
                <w:sz w:val="20"/>
                <w:szCs w:val="20"/>
              </w:rPr>
              <w:t>cromatología</w:t>
            </w:r>
            <w:proofErr w:type="spellEnd"/>
            <w:r w:rsidR="00FF7742" w:rsidRPr="004636B6">
              <w:rPr>
                <w:rFonts w:cs="Arial"/>
                <w:sz w:val="20"/>
                <w:szCs w:val="20"/>
              </w:rPr>
              <w:t xml:space="preserve">) </w:t>
            </w:r>
          </w:p>
          <w:p w:rsidR="00FF7742" w:rsidRPr="004636B6" w:rsidRDefault="00F46EEE" w:rsidP="0077297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-</w:t>
            </w:r>
            <w:r w:rsidR="00FF7742" w:rsidRPr="004636B6">
              <w:rPr>
                <w:rFonts w:cs="Arial"/>
                <w:sz w:val="20"/>
                <w:szCs w:val="20"/>
              </w:rPr>
              <w:t xml:space="preserve">Análisis y desarrollo creativo. </w:t>
            </w:r>
          </w:p>
          <w:p w:rsidR="00E11494" w:rsidRPr="004636B6" w:rsidRDefault="00F46EEE" w:rsidP="00FF774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-</w:t>
            </w:r>
            <w:r w:rsidR="00FF7742" w:rsidRPr="004636B6">
              <w:rPr>
                <w:rFonts w:cs="Arial"/>
                <w:sz w:val="20"/>
                <w:szCs w:val="20"/>
              </w:rPr>
              <w:t xml:space="preserve">Aplica las técnicas de actuación. </w:t>
            </w:r>
          </w:p>
          <w:p w:rsidR="00FF7742" w:rsidRPr="004636B6" w:rsidRDefault="00F46EEE" w:rsidP="00FF774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-Realiza la ambientación de una escena teatral.</w:t>
            </w:r>
          </w:p>
          <w:p w:rsidR="00FF7742" w:rsidRPr="004636B6" w:rsidRDefault="00FF7742" w:rsidP="00F46EE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 </w:t>
            </w:r>
            <w:r w:rsidR="00F46EEE" w:rsidRPr="004636B6">
              <w:rPr>
                <w:rFonts w:cs="Arial"/>
                <w:sz w:val="20"/>
                <w:szCs w:val="20"/>
              </w:rPr>
              <w:t>-</w:t>
            </w:r>
            <w:r w:rsidRPr="004636B6">
              <w:rPr>
                <w:sz w:val="20"/>
                <w:szCs w:val="20"/>
              </w:rPr>
              <w:t xml:space="preserve"> Montaje y Presentación de obras de teatro. Sketch, obras cortas.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057BD1" w:rsidRPr="004636B6" w:rsidRDefault="00057BD1" w:rsidP="00057BD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b/>
                <w:sz w:val="20"/>
                <w:szCs w:val="20"/>
              </w:rPr>
              <w:t>Competencias genéricas</w:t>
            </w:r>
            <w:r w:rsidRPr="004636B6">
              <w:rPr>
                <w:rFonts w:cs="Arial"/>
                <w:sz w:val="20"/>
                <w:szCs w:val="20"/>
              </w:rPr>
              <w:t>:</w:t>
            </w:r>
          </w:p>
          <w:p w:rsidR="00057BD1" w:rsidRPr="004636B6" w:rsidRDefault="00057BD1" w:rsidP="00057BD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bCs/>
                <w:sz w:val="20"/>
                <w:szCs w:val="20"/>
              </w:rPr>
              <w:t xml:space="preserve">2. Es sensible al arte y participa en la apreciación e interpretación de sus expresiones en distintos géneros </w:t>
            </w:r>
          </w:p>
          <w:p w:rsidR="00057BD1" w:rsidRPr="004636B6" w:rsidRDefault="00057BD1" w:rsidP="00057BD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bCs/>
                <w:sz w:val="20"/>
                <w:szCs w:val="20"/>
              </w:rPr>
              <w:t xml:space="preserve">3. Elige y practica estilos de vida saludables. </w:t>
            </w:r>
          </w:p>
          <w:p w:rsidR="00057BD1" w:rsidRPr="004636B6" w:rsidRDefault="00057BD1" w:rsidP="00057BD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57BD1" w:rsidRPr="004636B6" w:rsidRDefault="00057BD1" w:rsidP="00057BD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b/>
                <w:sz w:val="20"/>
                <w:szCs w:val="20"/>
              </w:rPr>
              <w:t>Competencias disciplinares</w:t>
            </w:r>
            <w:r w:rsidRPr="004636B6">
              <w:rPr>
                <w:rFonts w:cs="Arial"/>
                <w:sz w:val="20"/>
                <w:szCs w:val="20"/>
              </w:rPr>
              <w:t xml:space="preserve">:  </w:t>
            </w:r>
          </w:p>
          <w:p w:rsidR="00057BD1" w:rsidRPr="004636B6" w:rsidRDefault="00057BD1" w:rsidP="00057BD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Valora y describe el papel del arte teatral, en la comunicación.</w:t>
            </w:r>
          </w:p>
          <w:p w:rsidR="00057BD1" w:rsidRPr="004636B6" w:rsidRDefault="00057BD1" w:rsidP="00057BD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Se expresa y comunica a través de la biomecánica y la actuación</w:t>
            </w:r>
          </w:p>
          <w:p w:rsidR="00D727B6" w:rsidRPr="004636B6" w:rsidRDefault="00057BD1" w:rsidP="00057BD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Expresa ideas y conceptos creativos y coherentes, en una representación teatral.  </w:t>
            </w:r>
          </w:p>
        </w:tc>
      </w:tr>
      <w:tr w:rsidR="00D727B6" w:rsidRPr="004B7F5B" w:rsidTr="009018A2">
        <w:tc>
          <w:tcPr>
            <w:tcW w:w="4416" w:type="dxa"/>
            <w:gridSpan w:val="2"/>
            <w:shd w:val="clear" w:color="auto" w:fill="CFFF43" w:themeFill="accent1" w:themeFillTint="99"/>
          </w:tcPr>
          <w:p w:rsidR="00D727B6" w:rsidRPr="004636B6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636B6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D727B6" w:rsidRPr="004636B6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636B6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D727B6" w:rsidRPr="004636B6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636B6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D727B6" w:rsidRPr="004B7F5B" w:rsidTr="009018A2">
        <w:trPr>
          <w:trHeight w:val="1411"/>
        </w:trPr>
        <w:tc>
          <w:tcPr>
            <w:tcW w:w="4416" w:type="dxa"/>
            <w:gridSpan w:val="2"/>
            <w:shd w:val="clear" w:color="auto" w:fill="EFFFC0" w:themeFill="accent1" w:themeFillTint="33"/>
          </w:tcPr>
          <w:p w:rsidR="00F46EEE" w:rsidRPr="004636B6" w:rsidRDefault="00F46EEE" w:rsidP="00F46EEE">
            <w:pPr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- invita a los alumnos a realizar un diseño escenográfico con sus recursos  básicos, materiales y técnicos. Describe el montaje y motiva a los alumnos a recrear una escena utilizando colores.  Invita a realizar práctica escénica.</w:t>
            </w:r>
          </w:p>
          <w:p w:rsidR="00860FA4" w:rsidRPr="004636B6" w:rsidRDefault="00D507C8" w:rsidP="00860FA4">
            <w:pPr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- </w:t>
            </w:r>
            <w:r w:rsidR="00F46EEE" w:rsidRPr="004636B6">
              <w:rPr>
                <w:rFonts w:cs="Arial"/>
                <w:sz w:val="20"/>
                <w:szCs w:val="20"/>
              </w:rPr>
              <w:t xml:space="preserve"> Invita a la reflexión  y análisis de los colores y sus connotaciones psicológicas. Muestra el sistema </w:t>
            </w:r>
            <w:proofErr w:type="spellStart"/>
            <w:r w:rsidR="00F46EEE" w:rsidRPr="004636B6">
              <w:rPr>
                <w:rFonts w:cs="Arial"/>
                <w:sz w:val="20"/>
                <w:szCs w:val="20"/>
              </w:rPr>
              <w:t>prang</w:t>
            </w:r>
            <w:proofErr w:type="spellEnd"/>
            <w:r w:rsidR="00F46EEE" w:rsidRPr="004636B6">
              <w:rPr>
                <w:rFonts w:cs="Arial"/>
                <w:sz w:val="20"/>
                <w:szCs w:val="20"/>
              </w:rPr>
              <w:t xml:space="preserve"> de los colores. Realizan práctica escénica: promoviendo el manejo emocional, reír y cambiar a llorar en un</w:t>
            </w:r>
            <w:r w:rsidR="00860FA4" w:rsidRPr="004636B6">
              <w:rPr>
                <w:rFonts w:cs="Arial"/>
                <w:sz w:val="20"/>
                <w:szCs w:val="20"/>
              </w:rPr>
              <w:t xml:space="preserve"> mismo psicodrama.</w:t>
            </w:r>
          </w:p>
          <w:p w:rsidR="00A0231B" w:rsidRPr="004636B6" w:rsidRDefault="00A0231B" w:rsidP="00860FA4">
            <w:pPr>
              <w:rPr>
                <w:rFonts w:cs="Arial"/>
                <w:sz w:val="20"/>
                <w:szCs w:val="20"/>
              </w:rPr>
            </w:pPr>
          </w:p>
          <w:p w:rsidR="00A0231B" w:rsidRPr="004636B6" w:rsidRDefault="00A0231B" w:rsidP="00860FA4">
            <w:pPr>
              <w:rPr>
                <w:rFonts w:cs="Arial"/>
                <w:sz w:val="20"/>
                <w:szCs w:val="20"/>
              </w:rPr>
            </w:pPr>
          </w:p>
          <w:p w:rsidR="00CB07BA" w:rsidRPr="004636B6" w:rsidRDefault="00CB07BA" w:rsidP="00860FA4">
            <w:pPr>
              <w:rPr>
                <w:rFonts w:cs="Arial"/>
                <w:sz w:val="20"/>
                <w:szCs w:val="20"/>
              </w:rPr>
            </w:pPr>
          </w:p>
          <w:p w:rsidR="00860FA4" w:rsidRPr="004636B6" w:rsidRDefault="00860FA4" w:rsidP="00860FA4">
            <w:pPr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-  promueve las técnicas  de actuación, a través de un análisis y desarrollo creativo para conjuntar las técnicas y aplicarlas a un parlamento. Realizan una práctica escénica.</w:t>
            </w:r>
          </w:p>
          <w:p w:rsidR="00860FA4" w:rsidRPr="004636B6" w:rsidRDefault="00D507C8" w:rsidP="00860FA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- M</w:t>
            </w:r>
            <w:r w:rsidR="00860FA4" w:rsidRPr="004636B6">
              <w:rPr>
                <w:rFonts w:cs="Arial"/>
                <w:sz w:val="20"/>
                <w:szCs w:val="20"/>
              </w:rPr>
              <w:t xml:space="preserve">uestra un video en una computadora, sobre las luces en el escenario. </w:t>
            </w:r>
          </w:p>
          <w:p w:rsidR="00D507C8" w:rsidRPr="004636B6" w:rsidRDefault="00D507C8" w:rsidP="00860FA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0231B" w:rsidRPr="004636B6" w:rsidRDefault="00D507C8" w:rsidP="00860FA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-</w:t>
            </w:r>
            <w:r w:rsidR="00860FA4" w:rsidRPr="004636B6">
              <w:rPr>
                <w:rFonts w:cs="Arial"/>
                <w:sz w:val="20"/>
                <w:szCs w:val="20"/>
              </w:rPr>
              <w:t>Expone</w:t>
            </w:r>
            <w:r w:rsidR="00A0231B" w:rsidRPr="004636B6">
              <w:rPr>
                <w:rFonts w:cs="Arial"/>
                <w:sz w:val="20"/>
                <w:szCs w:val="20"/>
              </w:rPr>
              <w:t xml:space="preserve"> el tema sobre </w:t>
            </w:r>
            <w:r w:rsidR="00860FA4" w:rsidRPr="004636B6">
              <w:rPr>
                <w:rFonts w:cs="Arial"/>
                <w:sz w:val="20"/>
                <w:szCs w:val="20"/>
              </w:rPr>
              <w:t xml:space="preserve"> la ambientación de una obra aplicando luces y  colores.</w:t>
            </w:r>
          </w:p>
          <w:p w:rsidR="00A0231B" w:rsidRPr="004636B6" w:rsidRDefault="00860FA4" w:rsidP="00860FA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 Actúa caracte</w:t>
            </w:r>
            <w:r w:rsidR="00A0231B" w:rsidRPr="004636B6">
              <w:rPr>
                <w:rFonts w:cs="Arial"/>
                <w:sz w:val="20"/>
                <w:szCs w:val="20"/>
              </w:rPr>
              <w:t xml:space="preserve">rizando un personaje imaginario. </w:t>
            </w:r>
          </w:p>
          <w:p w:rsidR="00F16CD1" w:rsidRPr="004636B6" w:rsidRDefault="00A0231B" w:rsidP="00860FA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 A</w:t>
            </w:r>
            <w:r w:rsidR="00860FA4" w:rsidRPr="004636B6">
              <w:rPr>
                <w:rFonts w:cs="Arial"/>
                <w:sz w:val="20"/>
                <w:szCs w:val="20"/>
              </w:rPr>
              <w:t xml:space="preserve">provecha los recursos como vestuario maquillaje, escenografía, para  caracterizar a un joven, un anciano, un mendigo, en una obra de teatro.  </w:t>
            </w:r>
          </w:p>
          <w:p w:rsidR="00860FA4" w:rsidRPr="004636B6" w:rsidRDefault="00860FA4" w:rsidP="00860FA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Este trabajo se realiza aprovechando el  proyecto integrador,  sketch, obras  pequeñas, de acuerdo al nivel.  Principiantes.  Destacando los  valores: como el respeto mutuo y los derechos iguales entre estudiantes y la sociedad </w:t>
            </w:r>
          </w:p>
          <w:p w:rsidR="00860FA4" w:rsidRPr="004636B6" w:rsidRDefault="00860FA4" w:rsidP="00F46EE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4382" w:type="dxa"/>
            <w:shd w:val="clear" w:color="auto" w:fill="EFFFC0" w:themeFill="accent1" w:themeFillTint="33"/>
          </w:tcPr>
          <w:p w:rsidR="00F46EEE" w:rsidRPr="004636B6" w:rsidRDefault="00F46EEE" w:rsidP="00F46EEE">
            <w:pPr>
              <w:snapToGrid w:val="0"/>
              <w:jc w:val="both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-Realiza una discusión dirigida por el docente, y saca una conclusión de los aportes sobre un diseño escenográfico de teatro. Realizan práctica en el escenario. Realizan dibujo  descriptivo de un montaje escénico.</w:t>
            </w:r>
          </w:p>
          <w:p w:rsidR="00A0231B" w:rsidRPr="004636B6" w:rsidRDefault="00A0231B" w:rsidP="00F46EE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60FA4" w:rsidRPr="004636B6" w:rsidRDefault="00CB07BA" w:rsidP="00CB07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- C</w:t>
            </w:r>
            <w:r w:rsidR="00F46EEE" w:rsidRPr="004636B6">
              <w:rPr>
                <w:rFonts w:cs="Arial"/>
                <w:sz w:val="20"/>
                <w:szCs w:val="20"/>
              </w:rPr>
              <w:t xml:space="preserve">onoce los colores del sistema </w:t>
            </w:r>
            <w:proofErr w:type="spellStart"/>
            <w:r w:rsidR="00F46EEE" w:rsidRPr="004636B6">
              <w:rPr>
                <w:rFonts w:cs="Arial"/>
                <w:sz w:val="20"/>
                <w:szCs w:val="20"/>
              </w:rPr>
              <w:t>prang</w:t>
            </w:r>
            <w:proofErr w:type="spellEnd"/>
            <w:r w:rsidR="00F46EEE" w:rsidRPr="004636B6">
              <w:rPr>
                <w:rFonts w:cs="Arial"/>
                <w:sz w:val="20"/>
                <w:szCs w:val="20"/>
              </w:rPr>
              <w:t>, y sus connotaciones psicológicas y realiza una conclusión por equipo y la expone</w:t>
            </w:r>
            <w:proofErr w:type="gramStart"/>
            <w:r w:rsidR="00F46EEE" w:rsidRPr="004636B6">
              <w:rPr>
                <w:rFonts w:cs="Arial"/>
                <w:sz w:val="20"/>
                <w:szCs w:val="20"/>
              </w:rPr>
              <w:t>..</w:t>
            </w:r>
            <w:proofErr w:type="gramEnd"/>
            <w:r w:rsidR="00F46EEE" w:rsidRPr="004636B6">
              <w:rPr>
                <w:rFonts w:cs="Arial"/>
                <w:sz w:val="20"/>
                <w:szCs w:val="20"/>
              </w:rPr>
              <w:t xml:space="preserve"> Realiza una práctica escénica en donde manifiesta diferentes emociones que deberá controlar: llorar y al mismo tiempo reír,  enojarse,  estar alegre, triste, </w:t>
            </w:r>
            <w:proofErr w:type="spellStart"/>
            <w:r w:rsidR="00F46EEE" w:rsidRPr="004636B6">
              <w:rPr>
                <w:rFonts w:cs="Arial"/>
                <w:sz w:val="20"/>
                <w:szCs w:val="20"/>
              </w:rPr>
              <w:t>etc</w:t>
            </w:r>
            <w:proofErr w:type="spellEnd"/>
            <w:r w:rsidR="00F46EEE" w:rsidRPr="004636B6">
              <w:rPr>
                <w:rFonts w:cs="Arial"/>
                <w:sz w:val="20"/>
                <w:szCs w:val="20"/>
              </w:rPr>
              <w:t xml:space="preserve"> </w:t>
            </w:r>
            <w:r w:rsidR="00A0231B" w:rsidRPr="004636B6">
              <w:rPr>
                <w:rFonts w:cs="Arial"/>
                <w:sz w:val="20"/>
                <w:szCs w:val="20"/>
              </w:rPr>
              <w:t xml:space="preserve">Todo esto </w:t>
            </w:r>
            <w:r w:rsidR="00860FA4" w:rsidRPr="004636B6">
              <w:rPr>
                <w:rFonts w:cs="Arial"/>
                <w:sz w:val="20"/>
                <w:szCs w:val="20"/>
              </w:rPr>
              <w:t xml:space="preserve"> en  una obra de teatro. </w:t>
            </w:r>
          </w:p>
          <w:p w:rsidR="00A0231B" w:rsidRPr="004636B6" w:rsidRDefault="00A0231B" w:rsidP="00860FA4">
            <w:pPr>
              <w:snapToGrid w:val="0"/>
              <w:jc w:val="both"/>
              <w:rPr>
                <w:rFonts w:cs="Arial"/>
                <w:sz w:val="20"/>
                <w:szCs w:val="20"/>
              </w:rPr>
            </w:pPr>
          </w:p>
          <w:p w:rsidR="00860FA4" w:rsidRPr="004636B6" w:rsidRDefault="00860FA4" w:rsidP="00860FA4">
            <w:pPr>
              <w:snapToGrid w:val="0"/>
              <w:jc w:val="both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-Realiza un  análisis de textos sobre las técnicas de actuación, las aplican a un parlamento en el escenario. Realiza una práctica escénica de una obra teatral. </w:t>
            </w:r>
          </w:p>
          <w:p w:rsidR="00D507C8" w:rsidRPr="004636B6" w:rsidRDefault="00D507C8" w:rsidP="00860FA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- A</w:t>
            </w:r>
            <w:r w:rsidR="00860FA4" w:rsidRPr="004636B6">
              <w:rPr>
                <w:rFonts w:cs="Arial"/>
                <w:sz w:val="20"/>
                <w:szCs w:val="20"/>
              </w:rPr>
              <w:t>siste a una Video-presentación teatral sobre las luces y el color. . Ve fotos o ilustraciones.</w:t>
            </w:r>
          </w:p>
          <w:p w:rsidR="00A0231B" w:rsidRPr="004636B6" w:rsidRDefault="00D507C8" w:rsidP="00860FA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-</w:t>
            </w:r>
            <w:r w:rsidR="00860FA4" w:rsidRPr="004636B6">
              <w:rPr>
                <w:rFonts w:cs="Arial"/>
                <w:sz w:val="20"/>
                <w:szCs w:val="20"/>
              </w:rPr>
              <w:t xml:space="preserve"> </w:t>
            </w:r>
            <w:r w:rsidR="00A0231B" w:rsidRPr="004636B6">
              <w:rPr>
                <w:rFonts w:cs="Arial"/>
                <w:sz w:val="20"/>
                <w:szCs w:val="20"/>
              </w:rPr>
              <w:t>Lee</w:t>
            </w:r>
            <w:r w:rsidR="00860FA4" w:rsidRPr="004636B6">
              <w:rPr>
                <w:rFonts w:cs="Arial"/>
                <w:sz w:val="20"/>
                <w:szCs w:val="20"/>
              </w:rPr>
              <w:t xml:space="preserve"> textos referentes a la aplicación de las luces y el color en la actuación. </w:t>
            </w:r>
          </w:p>
          <w:p w:rsidR="00F16CD1" w:rsidRPr="004636B6" w:rsidRDefault="00F16CD1" w:rsidP="00A0231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16CD1" w:rsidRPr="004636B6" w:rsidRDefault="00D507C8" w:rsidP="00F16CD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-</w:t>
            </w:r>
            <w:r w:rsidR="00860FA4" w:rsidRPr="004636B6">
              <w:rPr>
                <w:rFonts w:cs="Arial"/>
                <w:sz w:val="20"/>
                <w:szCs w:val="20"/>
              </w:rPr>
              <w:t>Actúa  en una representación teatral  guiado  por el maestro.</w:t>
            </w:r>
          </w:p>
          <w:p w:rsidR="00F16CD1" w:rsidRPr="004636B6" w:rsidRDefault="00D507C8" w:rsidP="00F16CD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-</w:t>
            </w:r>
            <w:r w:rsidR="00860FA4" w:rsidRPr="004636B6">
              <w:rPr>
                <w:rFonts w:cs="Arial"/>
                <w:sz w:val="20"/>
                <w:szCs w:val="20"/>
              </w:rPr>
              <w:t>Caracteriza a un personaje designado y lo protagoniza en una  obra teatral.</w:t>
            </w:r>
          </w:p>
          <w:p w:rsidR="00F16CD1" w:rsidRPr="004636B6" w:rsidRDefault="00F16CD1" w:rsidP="00F16CD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60FA4" w:rsidRPr="004636B6" w:rsidRDefault="00F16CD1" w:rsidP="00F16CD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 xml:space="preserve"> </w:t>
            </w:r>
            <w:r w:rsidR="00D507C8" w:rsidRPr="004636B6">
              <w:rPr>
                <w:rFonts w:cs="Arial"/>
                <w:sz w:val="20"/>
                <w:szCs w:val="20"/>
              </w:rPr>
              <w:t>-</w:t>
            </w:r>
            <w:r w:rsidRPr="004636B6">
              <w:rPr>
                <w:rFonts w:cs="Arial"/>
                <w:sz w:val="20"/>
                <w:szCs w:val="20"/>
              </w:rPr>
              <w:t>P</w:t>
            </w:r>
            <w:r w:rsidR="00860FA4" w:rsidRPr="004636B6">
              <w:rPr>
                <w:rFonts w:cs="Arial"/>
                <w:sz w:val="20"/>
                <w:szCs w:val="20"/>
              </w:rPr>
              <w:t xml:space="preserve">resentación de </w:t>
            </w:r>
            <w:proofErr w:type="spellStart"/>
            <w:r w:rsidR="00860FA4" w:rsidRPr="004636B6">
              <w:rPr>
                <w:rFonts w:cs="Arial"/>
                <w:sz w:val="20"/>
                <w:szCs w:val="20"/>
              </w:rPr>
              <w:t>sketchs</w:t>
            </w:r>
            <w:proofErr w:type="spellEnd"/>
            <w:r w:rsidR="00860FA4" w:rsidRPr="004636B6">
              <w:rPr>
                <w:rFonts w:cs="Arial"/>
                <w:sz w:val="20"/>
                <w:szCs w:val="20"/>
              </w:rPr>
              <w:t>, obras cortas, dond</w:t>
            </w:r>
            <w:r w:rsidR="00A0231B" w:rsidRPr="004636B6">
              <w:rPr>
                <w:rFonts w:cs="Arial"/>
                <w:sz w:val="20"/>
                <w:szCs w:val="20"/>
              </w:rPr>
              <w:t>e el alumno destaca los valores y  aplica algunas</w:t>
            </w:r>
            <w:r w:rsidR="00860FA4" w:rsidRPr="004636B6">
              <w:rPr>
                <w:rFonts w:cs="Arial"/>
                <w:sz w:val="20"/>
                <w:szCs w:val="20"/>
              </w:rPr>
              <w:t xml:space="preserve"> técnicas de actuación</w:t>
            </w:r>
            <w:r w:rsidR="00A0231B" w:rsidRPr="004636B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4B7F5B" w:rsidRPr="004636B6" w:rsidRDefault="00D507C8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GUIA DE OBSERVACIÓN</w:t>
            </w:r>
          </w:p>
          <w:p w:rsidR="00D507C8" w:rsidRPr="004636B6" w:rsidRDefault="00D507C8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507C8" w:rsidRPr="004636B6" w:rsidRDefault="00D507C8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507C8" w:rsidRPr="004636B6" w:rsidRDefault="00D507C8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507C8" w:rsidRPr="004636B6" w:rsidRDefault="00D507C8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507C8" w:rsidRPr="004636B6" w:rsidRDefault="00D507C8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GUIA DE OBSERVACIÓN</w:t>
            </w:r>
          </w:p>
          <w:p w:rsidR="00D507C8" w:rsidRPr="004636B6" w:rsidRDefault="00D507C8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507C8" w:rsidRPr="004636B6" w:rsidRDefault="00D507C8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507C8" w:rsidRPr="004636B6" w:rsidRDefault="00D507C8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507C8" w:rsidRPr="004636B6" w:rsidRDefault="00D507C8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507C8" w:rsidRPr="004636B6" w:rsidRDefault="00D507C8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CB07BA" w:rsidRPr="004636B6" w:rsidRDefault="00CB07BA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507C8" w:rsidRPr="004636B6" w:rsidRDefault="00D507C8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GUIA DE OBSERVACIÓN</w:t>
            </w:r>
          </w:p>
          <w:p w:rsidR="00D507C8" w:rsidRPr="004636B6" w:rsidRDefault="00D507C8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507C8" w:rsidRPr="004636B6" w:rsidRDefault="00D507C8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507C8" w:rsidRPr="004636B6" w:rsidRDefault="00D507C8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CB07BA" w:rsidRPr="004636B6" w:rsidRDefault="00CB07BA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507C8" w:rsidRPr="004636B6" w:rsidRDefault="00D507C8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GUIA DE OBSERVACIÓN</w:t>
            </w:r>
          </w:p>
          <w:p w:rsidR="00D507C8" w:rsidRPr="004636B6" w:rsidRDefault="00D507C8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CB07BA" w:rsidRPr="004636B6" w:rsidRDefault="00CB07BA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507C8" w:rsidRPr="004636B6" w:rsidRDefault="00D507C8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GUIA DE OBSERVACIÓN</w:t>
            </w:r>
          </w:p>
          <w:p w:rsidR="00D507C8" w:rsidRPr="004636B6" w:rsidRDefault="00D507C8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A77B2" w:rsidRDefault="00FA77B2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A77B2" w:rsidRDefault="00FA77B2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507C8" w:rsidRPr="004636B6" w:rsidRDefault="00D507C8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cs="Arial"/>
                <w:sz w:val="20"/>
                <w:szCs w:val="20"/>
              </w:rPr>
              <w:t>GUIA DE OBSERVACIÓN</w:t>
            </w:r>
          </w:p>
          <w:p w:rsidR="00D507C8" w:rsidRPr="004636B6" w:rsidRDefault="00D507C8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507C8" w:rsidRPr="004636B6" w:rsidRDefault="00D507C8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507C8" w:rsidRPr="004636B6" w:rsidRDefault="00D507C8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507C8" w:rsidRPr="004636B6" w:rsidRDefault="00D507C8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D727B6" w:rsidRPr="004B7F5B" w:rsidTr="009018A2">
        <w:tc>
          <w:tcPr>
            <w:tcW w:w="13180" w:type="dxa"/>
            <w:gridSpan w:val="5"/>
            <w:shd w:val="clear" w:color="auto" w:fill="CFFF43" w:themeFill="accent1" w:themeFillTint="99"/>
          </w:tcPr>
          <w:p w:rsidR="00D727B6" w:rsidRPr="004636B6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636B6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4636B6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D727B6" w:rsidRPr="004B7F5B" w:rsidTr="009018A2">
        <w:trPr>
          <w:trHeight w:val="1677"/>
        </w:trPr>
        <w:tc>
          <w:tcPr>
            <w:tcW w:w="13180" w:type="dxa"/>
            <w:gridSpan w:val="5"/>
            <w:shd w:val="clear" w:color="auto" w:fill="EFFFC0" w:themeFill="accent1" w:themeFillTint="33"/>
            <w:vAlign w:val="center"/>
          </w:tcPr>
          <w:p w:rsidR="00D727B6" w:rsidRPr="004636B6" w:rsidRDefault="00F16CD1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36B6">
              <w:rPr>
                <w:rFonts w:eastAsia="Arial" w:cs="Arial"/>
                <w:b/>
                <w:sz w:val="20"/>
                <w:szCs w:val="20"/>
              </w:rPr>
              <w:t xml:space="preserve">Glosario de términos del arte teatral ANUIES 1979, Para comprender el teatro actual, W. Edward. Las edades de oro del teatro, </w:t>
            </w:r>
            <w:proofErr w:type="spellStart"/>
            <w:r w:rsidRPr="004636B6">
              <w:rPr>
                <w:rFonts w:eastAsia="Arial" w:cs="Arial"/>
                <w:b/>
                <w:sz w:val="20"/>
                <w:szCs w:val="20"/>
              </w:rPr>
              <w:t>Macgowan</w:t>
            </w:r>
            <w:proofErr w:type="spellEnd"/>
            <w:r w:rsidRPr="004636B6">
              <w:rPr>
                <w:rFonts w:eastAsia="Arial" w:cs="Arial"/>
                <w:b/>
                <w:sz w:val="20"/>
                <w:szCs w:val="20"/>
              </w:rPr>
              <w:t xml:space="preserve"> K. M. 1982. Historia del teatro. Colección biblioteca temática, México</w:t>
            </w:r>
            <w:proofErr w:type="gramStart"/>
            <w:r w:rsidRPr="004636B6">
              <w:rPr>
                <w:rFonts w:eastAsia="Arial" w:cs="Arial"/>
                <w:b/>
                <w:sz w:val="20"/>
                <w:szCs w:val="20"/>
              </w:rPr>
              <w:t>,1980</w:t>
            </w:r>
            <w:proofErr w:type="gramEnd"/>
            <w:r w:rsidRPr="004636B6">
              <w:rPr>
                <w:rFonts w:eastAsia="Arial" w:cs="Arial"/>
                <w:b/>
                <w:sz w:val="20"/>
                <w:szCs w:val="20"/>
              </w:rPr>
              <w:t>. Historia del teatro dramático, D*</w:t>
            </w:r>
            <w:proofErr w:type="spellStart"/>
            <w:r w:rsidRPr="004636B6">
              <w:rPr>
                <w:rFonts w:eastAsia="Arial" w:cs="Arial"/>
                <w:b/>
                <w:sz w:val="20"/>
                <w:szCs w:val="20"/>
              </w:rPr>
              <w:t>Amico</w:t>
            </w:r>
            <w:proofErr w:type="spellEnd"/>
            <w:r w:rsidRPr="004636B6">
              <w:rPr>
                <w:rFonts w:eastAsia="Arial" w:cs="Arial"/>
                <w:b/>
                <w:sz w:val="20"/>
                <w:szCs w:val="20"/>
              </w:rPr>
              <w:t xml:space="preserve">, Humberto. UTEHA. Textos teatrales, pizarrón, plumones, cartulinas, salón, espacio escénico, reproductor de videos o PC, videos y música. </w:t>
            </w:r>
            <w:r w:rsidRPr="004636B6">
              <w:rPr>
                <w:rFonts w:cs="Arial"/>
                <w:b/>
                <w:sz w:val="20"/>
                <w:szCs w:val="20"/>
              </w:rPr>
              <w:t xml:space="preserve">     </w:t>
            </w:r>
          </w:p>
        </w:tc>
      </w:tr>
    </w:tbl>
    <w:p w:rsidR="000A7A62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4636B6" w:rsidRDefault="004636B6">
      <w:pPr>
        <w:rPr>
          <w:rFonts w:asciiTheme="majorHAnsi" w:eastAsiaTheme="majorEastAsia" w:hAnsiTheme="majorHAnsi" w:cstheme="majorBidi"/>
          <w:b/>
          <w:bCs/>
          <w:color w:val="6E9400" w:themeColor="accent1" w:themeShade="BF"/>
          <w:sz w:val="28"/>
          <w:szCs w:val="28"/>
        </w:rPr>
      </w:pPr>
      <w:bookmarkStart w:id="8" w:name="_Toc318256597"/>
      <w:r>
        <w:br w:type="page"/>
      </w:r>
    </w:p>
    <w:p w:rsidR="000A7A62" w:rsidRDefault="000A7A62" w:rsidP="004636B6">
      <w:pPr>
        <w:pStyle w:val="Ttulo1"/>
        <w:tabs>
          <w:tab w:val="left" w:pos="924"/>
          <w:tab w:val="center" w:pos="6503"/>
        </w:tabs>
        <w:jc w:val="center"/>
      </w:pPr>
      <w:r>
        <w:t>CR</w:t>
      </w:r>
      <w:r w:rsidR="00751913">
        <w:t>E</w:t>
      </w:r>
      <w:r>
        <w:t>DITOS</w:t>
      </w:r>
      <w:bookmarkEnd w:id="8"/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>En la actualización de este programa de estudio participaron:</w:t>
      </w:r>
    </w:p>
    <w:p w:rsidR="00287F3E" w:rsidRP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 xml:space="preserve">Coordinación: </w:t>
      </w:r>
      <w:r w:rsidR="00287F3E">
        <w:rPr>
          <w:rFonts w:cs="Arial"/>
          <w:sz w:val="24"/>
          <w:szCs w:val="24"/>
        </w:rPr>
        <w:t>Departamento de Servicios Educativos de la Dirección Académica de COBAEH</w:t>
      </w:r>
      <w:r w:rsidRPr="00287F3E">
        <w:rPr>
          <w:rFonts w:cs="Arial"/>
          <w:sz w:val="24"/>
          <w:szCs w:val="24"/>
        </w:rPr>
        <w:t>.</w:t>
      </w:r>
    </w:p>
    <w:p w:rsidR="00287F3E" w:rsidRP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>Elaborador</w:t>
      </w:r>
      <w:r w:rsidR="00287F3E">
        <w:rPr>
          <w:rFonts w:cs="Arial"/>
          <w:sz w:val="24"/>
          <w:szCs w:val="24"/>
        </w:rPr>
        <w:t>es</w:t>
      </w:r>
      <w:r w:rsidRPr="00287F3E">
        <w:rPr>
          <w:rFonts w:cs="Arial"/>
          <w:sz w:val="24"/>
          <w:szCs w:val="24"/>
        </w:rPr>
        <w:t xml:space="preserve"> disciplinario</w:t>
      </w:r>
      <w:r w:rsidR="00287F3E">
        <w:rPr>
          <w:rFonts w:cs="Arial"/>
          <w:sz w:val="24"/>
          <w:szCs w:val="24"/>
        </w:rPr>
        <w:t>s</w:t>
      </w:r>
      <w:r w:rsidR="006E69BA">
        <w:rPr>
          <w:rFonts w:cs="Arial"/>
          <w:sz w:val="24"/>
          <w:szCs w:val="24"/>
        </w:rPr>
        <w:t>: (</w:t>
      </w:r>
      <w:r w:rsidR="00287F3E">
        <w:rPr>
          <w:rFonts w:cs="Arial"/>
          <w:sz w:val="24"/>
          <w:szCs w:val="24"/>
        </w:rPr>
        <w:t>Docentes)</w:t>
      </w:r>
    </w:p>
    <w:p w:rsidR="00CB07BA" w:rsidRDefault="00CB07BA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Default="00D507C8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ALFREDO CRUZ </w:t>
      </w:r>
      <w:proofErr w:type="spellStart"/>
      <w:r>
        <w:rPr>
          <w:rFonts w:cs="Arial"/>
          <w:sz w:val="24"/>
          <w:szCs w:val="24"/>
        </w:rPr>
        <w:t>CRUZ</w:t>
      </w:r>
      <w:proofErr w:type="spellEnd"/>
      <w:r>
        <w:rPr>
          <w:rFonts w:cs="Arial"/>
          <w:sz w:val="24"/>
          <w:szCs w:val="24"/>
        </w:rPr>
        <w:t>,   PLA</w:t>
      </w:r>
      <w:r w:rsidR="00F16CD1">
        <w:rPr>
          <w:rFonts w:cs="Arial"/>
          <w:sz w:val="24"/>
          <w:szCs w:val="24"/>
        </w:rPr>
        <w:t>NTEL</w:t>
      </w:r>
      <w:r>
        <w:rPr>
          <w:rFonts w:cs="Arial"/>
          <w:sz w:val="24"/>
          <w:szCs w:val="24"/>
        </w:rPr>
        <w:t xml:space="preserve"> </w:t>
      </w:r>
      <w:r w:rsidR="00F16CD1">
        <w:rPr>
          <w:rFonts w:cs="Arial"/>
          <w:sz w:val="24"/>
          <w:szCs w:val="24"/>
        </w:rPr>
        <w:t>TOLCAYUCA</w:t>
      </w:r>
    </w:p>
    <w:p w:rsidR="00CB07BA" w:rsidRDefault="00CB07BA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CB07BA" w:rsidRDefault="00CB07BA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FC7BB4" w:rsidRDefault="00FC7BB4" w:rsidP="00FC7BB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Revisión y apoyo:</w:t>
      </w:r>
    </w:p>
    <w:p w:rsidR="00FC7BB4" w:rsidRDefault="00FC7BB4" w:rsidP="00FC7BB4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FC7BB4" w:rsidRPr="004F799E" w:rsidRDefault="00FC7BB4" w:rsidP="00FC7BB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4F799E">
        <w:rPr>
          <w:rFonts w:cs="Arial"/>
          <w:b/>
          <w:sz w:val="24"/>
          <w:szCs w:val="24"/>
        </w:rPr>
        <w:t>Mtro. Luis Edmundo Aguilar Aranda</w:t>
      </w:r>
    </w:p>
    <w:p w:rsidR="00C65442" w:rsidRDefault="00FC7BB4" w:rsidP="00C65442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Director del Plantel </w:t>
      </w:r>
      <w:r w:rsidR="00773761">
        <w:rPr>
          <w:rFonts w:cs="Arial"/>
          <w:sz w:val="24"/>
          <w:szCs w:val="24"/>
        </w:rPr>
        <w:t>Cuautepec</w:t>
      </w:r>
    </w:p>
    <w:p w:rsidR="00C65442" w:rsidRDefault="00C65442" w:rsidP="00C65442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C65442" w:rsidRPr="001D3066" w:rsidRDefault="00C65442" w:rsidP="00C65442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L.D.G. Elizabeth Olvera Guerrero</w:t>
      </w:r>
    </w:p>
    <w:p w:rsidR="00C65442" w:rsidRDefault="00C65442" w:rsidP="00C65442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Técnico del Depto. Servicios Educativos de la Dirección General</w:t>
      </w:r>
    </w:p>
    <w:p w:rsidR="00C65442" w:rsidRDefault="00C65442" w:rsidP="00C65442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C65442" w:rsidRPr="001D3066" w:rsidRDefault="00C65442" w:rsidP="00C65442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Lic. Pedro José Zepeda Martínez</w:t>
      </w:r>
    </w:p>
    <w:p w:rsidR="00C65442" w:rsidRDefault="00C65442" w:rsidP="00C65442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Director de Coordinación Académica de la DGB</w:t>
      </w:r>
    </w:p>
    <w:p w:rsidR="00FC7BB4" w:rsidRDefault="00FC7BB4" w:rsidP="00FC7BB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4636B6" w:rsidRDefault="004636B6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val="es-ES" w:eastAsia="es-ES"/>
        </w:rPr>
        <w:drawing>
          <wp:inline distT="0" distB="0" distL="0" distR="0">
            <wp:extent cx="2215449" cy="678508"/>
            <wp:effectExtent l="1905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baeh grande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5449" cy="678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Alberto Islas Lara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General de Colegio de Bachilleres del Estado de Hidalgo.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6F2B28">
        <w:rPr>
          <w:rFonts w:ascii="Arial" w:hAnsi="Arial" w:cs="Arial"/>
          <w:b/>
          <w:sz w:val="24"/>
          <w:szCs w:val="24"/>
        </w:rPr>
        <w:t>Psic</w:t>
      </w:r>
      <w:proofErr w:type="spellEnd"/>
      <w:r w:rsidRPr="006F2B28">
        <w:rPr>
          <w:rFonts w:ascii="Arial" w:hAnsi="Arial" w:cs="Arial"/>
          <w:b/>
          <w:sz w:val="24"/>
          <w:szCs w:val="24"/>
        </w:rPr>
        <w:t>. Gerardo Martín Barba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Académico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Ing. </w:t>
      </w:r>
      <w:r w:rsidRPr="006F2B28">
        <w:rPr>
          <w:rFonts w:ascii="Arial" w:hAnsi="Arial" w:cs="Arial"/>
          <w:b/>
          <w:sz w:val="24"/>
          <w:szCs w:val="24"/>
        </w:rPr>
        <w:t xml:space="preserve">Marco Antonio Ramírez </w:t>
      </w:r>
      <w:proofErr w:type="spellStart"/>
      <w:r w:rsidRPr="006F2B28">
        <w:rPr>
          <w:rFonts w:ascii="Arial" w:hAnsi="Arial" w:cs="Arial"/>
          <w:b/>
          <w:sz w:val="24"/>
          <w:szCs w:val="24"/>
        </w:rPr>
        <w:t>Valtierra</w:t>
      </w:r>
      <w:proofErr w:type="spellEnd"/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Planeación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Ing. </w:t>
      </w:r>
      <w:r>
        <w:rPr>
          <w:rFonts w:ascii="Arial" w:hAnsi="Arial" w:cs="Arial"/>
          <w:b/>
          <w:sz w:val="24"/>
          <w:szCs w:val="24"/>
        </w:rPr>
        <w:t>Marco Antonio Sánchez Altamirano</w:t>
      </w:r>
      <w:r w:rsidRPr="006F2B28">
        <w:rPr>
          <w:rFonts w:ascii="Arial" w:hAnsi="Arial" w:cs="Arial"/>
          <w:b/>
          <w:sz w:val="24"/>
          <w:szCs w:val="24"/>
        </w:rPr>
        <w:t xml:space="preserve"> </w:t>
      </w:r>
    </w:p>
    <w:p w:rsidR="00C65442" w:rsidRDefault="00287F3E" w:rsidP="00C65442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Servicios Administrativos</w:t>
      </w:r>
    </w:p>
    <w:p w:rsidR="00C65442" w:rsidRDefault="00C65442" w:rsidP="00C65442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C65442" w:rsidRPr="006F2B28" w:rsidRDefault="00C65442" w:rsidP="00C65442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Lic. Ma. </w:t>
      </w:r>
      <w:proofErr w:type="gramStart"/>
      <w:r>
        <w:rPr>
          <w:rFonts w:ascii="Arial" w:hAnsi="Arial" w:cs="Arial"/>
          <w:b/>
          <w:sz w:val="24"/>
          <w:szCs w:val="24"/>
        </w:rPr>
        <w:t>de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Lourdes Pérez Castro</w:t>
      </w:r>
    </w:p>
    <w:p w:rsidR="00C65442" w:rsidRPr="005A323A" w:rsidRDefault="00C65442" w:rsidP="00C65442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Jefa de Departamento de Servicios Educativos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sectPr w:rsidR="00287F3E" w:rsidSect="00E3471A">
      <w:headerReference w:type="default" r:id="rId11"/>
      <w:footerReference w:type="default" r:id="rId12"/>
      <w:pgSz w:w="15840" w:h="12240" w:orient="landscape"/>
      <w:pgMar w:top="1701" w:right="1417" w:bottom="1701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C51" w:rsidRDefault="00C57C51" w:rsidP="00E3471A">
      <w:pPr>
        <w:spacing w:after="0" w:line="240" w:lineRule="auto"/>
      </w:pPr>
      <w:r>
        <w:separator/>
      </w:r>
    </w:p>
  </w:endnote>
  <w:endnote w:type="continuationSeparator" w:id="0">
    <w:p w:rsidR="00C57C51" w:rsidRDefault="00C57C51" w:rsidP="00E34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urekaSans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rekaSans-Regular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909465" w:themeColor="accent4"/>
      </w:tblBorders>
      <w:tblLook w:val="04A0"/>
    </w:tblPr>
    <w:tblGrid>
      <w:gridCol w:w="3967"/>
      <w:gridCol w:w="9255"/>
    </w:tblGrid>
    <w:tr w:rsidR="007F2B4C" w:rsidTr="00560F32">
      <w:trPr>
        <w:trHeight w:val="360"/>
      </w:trPr>
      <w:tc>
        <w:tcPr>
          <w:tcW w:w="1500" w:type="pct"/>
          <w:shd w:val="clear" w:color="auto" w:fill="74A510" w:themeFill="background2" w:themeFillShade="80"/>
        </w:tcPr>
        <w:p w:rsidR="007F2B4C" w:rsidRDefault="006011FD">
          <w:pPr>
            <w:pStyle w:val="Piedepgina"/>
            <w:rPr>
              <w:color w:val="FFFFFF" w:themeColor="background1"/>
            </w:rPr>
          </w:pPr>
          <w:r w:rsidRPr="006011FD">
            <w:fldChar w:fldCharType="begin"/>
          </w:r>
          <w:r w:rsidR="007F2B4C">
            <w:instrText>PAGE   \* MERGEFORMAT</w:instrText>
          </w:r>
          <w:r w:rsidRPr="006011FD">
            <w:fldChar w:fldCharType="separate"/>
          </w:r>
          <w:r w:rsidR="00C65442" w:rsidRPr="00C65442">
            <w:rPr>
              <w:noProof/>
              <w:color w:val="FFFFFF" w:themeColor="background1"/>
              <w:lang w:val="es-ES"/>
            </w:rPr>
            <w:t>16</w:t>
          </w:r>
          <w:r>
            <w:rPr>
              <w:color w:val="FFFFFF" w:themeColor="background1"/>
            </w:rPr>
            <w:fldChar w:fldCharType="end"/>
          </w:r>
        </w:p>
      </w:tc>
      <w:tc>
        <w:tcPr>
          <w:tcW w:w="3500" w:type="pct"/>
        </w:tcPr>
        <w:p w:rsidR="007F2B4C" w:rsidRDefault="007F2B4C" w:rsidP="00952763">
          <w:pPr>
            <w:pStyle w:val="Piedepgina"/>
            <w:jc w:val="right"/>
          </w:pPr>
          <w:r>
            <w:t>COBAEH/DSE/201</w:t>
          </w:r>
          <w:r w:rsidR="00773761">
            <w:t>4</w:t>
          </w:r>
        </w:p>
      </w:tc>
    </w:tr>
  </w:tbl>
  <w:p w:rsidR="007F2B4C" w:rsidRDefault="007F2B4C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C51" w:rsidRDefault="00C57C51" w:rsidP="00E3471A">
      <w:pPr>
        <w:spacing w:after="0" w:line="240" w:lineRule="auto"/>
      </w:pPr>
      <w:r>
        <w:separator/>
      </w:r>
    </w:p>
  </w:footnote>
  <w:footnote w:type="continuationSeparator" w:id="0">
    <w:p w:rsidR="00C57C51" w:rsidRDefault="00C57C51" w:rsidP="00E34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B4C" w:rsidRDefault="00952763">
    <w:pPr>
      <w:pStyle w:val="Encabezado"/>
    </w:pPr>
    <w:r w:rsidRPr="00952763">
      <w:rPr>
        <w:noProof/>
        <w:lang w:val="es-ES" w:eastAsia="es-ES"/>
      </w:rPr>
      <w:drawing>
        <wp:inline distT="0" distB="0" distL="0" distR="0">
          <wp:extent cx="792764" cy="166255"/>
          <wp:effectExtent l="19050" t="0" r="7336" b="0"/>
          <wp:docPr id="23" name="3 Imagen" descr="logo COBAEH 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OBAEH 2.png"/>
                  <pic:cNvPicPr/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505" cy="166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011FD" w:rsidRPr="006011FD"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475" o:spid="_x0000_s2050" type="#_x0000_t202" style="position:absolute;margin-left:0;margin-top:38.1pt;width:468pt;height:13.45pt;z-index:251660288;visibility:visible;mso-width-percent:1000;mso-position-horizontal:left;mso-position-horizontal-relative:margin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" o:allowincell="f" filled="f" stroked="f">
          <v:textbox style="mso-fit-shape-to-text:t" inset=",0,,0">
            <w:txbxContent>
              <w:p w:rsidR="007F2B4C" w:rsidRDefault="007F2B4C">
                <w:pPr>
                  <w:spacing w:after="0" w:line="240" w:lineRule="auto"/>
                  <w:jc w:val="right"/>
                </w:pPr>
                <w:r>
                  <w:t>Teatro</w:t>
                </w:r>
                <w:r w:rsidR="004636B6">
                  <w:t xml:space="preserve"> - Intermedio</w:t>
                </w:r>
              </w:p>
            </w:txbxContent>
          </v:textbox>
          <w10:wrap anchorx="margin" anchory="margin"/>
        </v:shape>
      </w:pict>
    </w:r>
    <w:r w:rsidR="006011FD" w:rsidRPr="006011FD">
      <w:rPr>
        <w:noProof/>
        <w:lang w:eastAsia="es-MX"/>
      </w:rPr>
      <w:pict>
        <v:shape id="Cuadro de texto 476" o:spid="_x0000_s2049" type="#_x0000_t202" style="position:absolute;margin-left:660.8pt;margin-top:0;width:1in;height:13.45pt;z-index:251659264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" o:allowincell="f" fillcolor="#94c600 [3204]" stroked="f">
          <v:textbox style="mso-fit-shape-to-text:t" inset=",0,,0">
            <w:txbxContent>
              <w:p w:rsidR="007F2B4C" w:rsidRDefault="007F2B4C">
                <w:pPr>
                  <w:spacing w:after="0" w:line="240" w:lineRule="auto"/>
                  <w:rPr>
                    <w:color w:val="FFFFFF" w:themeColor="background1"/>
                  </w:rPr>
                </w:pPr>
              </w:p>
            </w:txbxContent>
          </v:textbox>
          <w10:wrap anchorx="page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hyphenationZone w:val="425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3471A"/>
    <w:rsid w:val="000126D7"/>
    <w:rsid w:val="00057BD1"/>
    <w:rsid w:val="0006318B"/>
    <w:rsid w:val="000821A1"/>
    <w:rsid w:val="00094326"/>
    <w:rsid w:val="000A4DA7"/>
    <w:rsid w:val="000A7A62"/>
    <w:rsid w:val="000E3280"/>
    <w:rsid w:val="001023F1"/>
    <w:rsid w:val="00110984"/>
    <w:rsid w:val="00140650"/>
    <w:rsid w:val="00161FDF"/>
    <w:rsid w:val="0018583D"/>
    <w:rsid w:val="00191000"/>
    <w:rsid w:val="001A4E87"/>
    <w:rsid w:val="001F5B64"/>
    <w:rsid w:val="0022233C"/>
    <w:rsid w:val="002464B7"/>
    <w:rsid w:val="002473F2"/>
    <w:rsid w:val="00273511"/>
    <w:rsid w:val="002769A4"/>
    <w:rsid w:val="00287F3E"/>
    <w:rsid w:val="002C6690"/>
    <w:rsid w:val="002C7B18"/>
    <w:rsid w:val="002E0E76"/>
    <w:rsid w:val="002F2AD0"/>
    <w:rsid w:val="002F677D"/>
    <w:rsid w:val="00312DBA"/>
    <w:rsid w:val="0035354B"/>
    <w:rsid w:val="00375AFC"/>
    <w:rsid w:val="003A39A9"/>
    <w:rsid w:val="003B2004"/>
    <w:rsid w:val="003B4035"/>
    <w:rsid w:val="003E24F2"/>
    <w:rsid w:val="00403E30"/>
    <w:rsid w:val="00406A4B"/>
    <w:rsid w:val="00424DD0"/>
    <w:rsid w:val="00426086"/>
    <w:rsid w:val="004636B6"/>
    <w:rsid w:val="004743C3"/>
    <w:rsid w:val="004B7F5B"/>
    <w:rsid w:val="004D7271"/>
    <w:rsid w:val="004E7704"/>
    <w:rsid w:val="00521B6F"/>
    <w:rsid w:val="005411BA"/>
    <w:rsid w:val="00547FC6"/>
    <w:rsid w:val="00560F32"/>
    <w:rsid w:val="005660A6"/>
    <w:rsid w:val="00574988"/>
    <w:rsid w:val="005B7E2B"/>
    <w:rsid w:val="005D212F"/>
    <w:rsid w:val="005F21BD"/>
    <w:rsid w:val="006011FD"/>
    <w:rsid w:val="00603849"/>
    <w:rsid w:val="006243DF"/>
    <w:rsid w:val="006243F4"/>
    <w:rsid w:val="00653C77"/>
    <w:rsid w:val="00661CE4"/>
    <w:rsid w:val="006705FB"/>
    <w:rsid w:val="00697006"/>
    <w:rsid w:val="006B3DB0"/>
    <w:rsid w:val="006B54AD"/>
    <w:rsid w:val="006B6E38"/>
    <w:rsid w:val="006D330B"/>
    <w:rsid w:val="006E4AF0"/>
    <w:rsid w:val="006E69BA"/>
    <w:rsid w:val="006F2C91"/>
    <w:rsid w:val="006F2EDA"/>
    <w:rsid w:val="00703DB3"/>
    <w:rsid w:val="0072717E"/>
    <w:rsid w:val="007306DB"/>
    <w:rsid w:val="007356AB"/>
    <w:rsid w:val="00751913"/>
    <w:rsid w:val="00751F85"/>
    <w:rsid w:val="0077297D"/>
    <w:rsid w:val="00773761"/>
    <w:rsid w:val="007C10A7"/>
    <w:rsid w:val="007F2B4C"/>
    <w:rsid w:val="00806701"/>
    <w:rsid w:val="00850B6C"/>
    <w:rsid w:val="00860FA4"/>
    <w:rsid w:val="00872547"/>
    <w:rsid w:val="00874200"/>
    <w:rsid w:val="00885361"/>
    <w:rsid w:val="008B72B5"/>
    <w:rsid w:val="008C5863"/>
    <w:rsid w:val="008E067F"/>
    <w:rsid w:val="008E7D1C"/>
    <w:rsid w:val="009018A2"/>
    <w:rsid w:val="00904BBD"/>
    <w:rsid w:val="00933CB1"/>
    <w:rsid w:val="00952763"/>
    <w:rsid w:val="0098314C"/>
    <w:rsid w:val="0099066B"/>
    <w:rsid w:val="009A6559"/>
    <w:rsid w:val="009D52EA"/>
    <w:rsid w:val="009F2E8A"/>
    <w:rsid w:val="009F7396"/>
    <w:rsid w:val="00A0231B"/>
    <w:rsid w:val="00A03DD5"/>
    <w:rsid w:val="00A13146"/>
    <w:rsid w:val="00A30DE6"/>
    <w:rsid w:val="00A7344E"/>
    <w:rsid w:val="00AE1DE7"/>
    <w:rsid w:val="00AF590E"/>
    <w:rsid w:val="00B03D2E"/>
    <w:rsid w:val="00B04836"/>
    <w:rsid w:val="00B24E73"/>
    <w:rsid w:val="00B86B19"/>
    <w:rsid w:val="00B94A2C"/>
    <w:rsid w:val="00B95F46"/>
    <w:rsid w:val="00BB18C9"/>
    <w:rsid w:val="00BD0C13"/>
    <w:rsid w:val="00C20166"/>
    <w:rsid w:val="00C57C51"/>
    <w:rsid w:val="00C65442"/>
    <w:rsid w:val="00C67EBF"/>
    <w:rsid w:val="00C9392D"/>
    <w:rsid w:val="00CB07BA"/>
    <w:rsid w:val="00CB2D56"/>
    <w:rsid w:val="00CE5D7E"/>
    <w:rsid w:val="00CE75E0"/>
    <w:rsid w:val="00D002AC"/>
    <w:rsid w:val="00D00BF1"/>
    <w:rsid w:val="00D446B1"/>
    <w:rsid w:val="00D50325"/>
    <w:rsid w:val="00D507C8"/>
    <w:rsid w:val="00D727B6"/>
    <w:rsid w:val="00D76D4C"/>
    <w:rsid w:val="00D800CB"/>
    <w:rsid w:val="00D87DFB"/>
    <w:rsid w:val="00D9591B"/>
    <w:rsid w:val="00DB4F09"/>
    <w:rsid w:val="00DD2E69"/>
    <w:rsid w:val="00DF5EB0"/>
    <w:rsid w:val="00E01FFC"/>
    <w:rsid w:val="00E078DD"/>
    <w:rsid w:val="00E11494"/>
    <w:rsid w:val="00E3471A"/>
    <w:rsid w:val="00E411C7"/>
    <w:rsid w:val="00E43211"/>
    <w:rsid w:val="00E868F8"/>
    <w:rsid w:val="00E927F8"/>
    <w:rsid w:val="00EA26F6"/>
    <w:rsid w:val="00EA6E42"/>
    <w:rsid w:val="00EC5943"/>
    <w:rsid w:val="00EE11A3"/>
    <w:rsid w:val="00EE31B9"/>
    <w:rsid w:val="00F11DC1"/>
    <w:rsid w:val="00F16CD1"/>
    <w:rsid w:val="00F33B22"/>
    <w:rsid w:val="00F46EEE"/>
    <w:rsid w:val="00F70FD8"/>
    <w:rsid w:val="00F82EC8"/>
    <w:rsid w:val="00F8555F"/>
    <w:rsid w:val="00FA77B2"/>
    <w:rsid w:val="00FC0454"/>
    <w:rsid w:val="00FC7BB4"/>
    <w:rsid w:val="00FD1AB2"/>
    <w:rsid w:val="00FE1953"/>
    <w:rsid w:val="00FE548D"/>
    <w:rsid w:val="00FF7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0A6"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  <w:style w:type="paragraph" w:customStyle="1" w:styleId="Contenidodelatabla">
    <w:name w:val="Contenido de la tabla"/>
    <w:basedOn w:val="Normal"/>
    <w:rsid w:val="0018583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9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296062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3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19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67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728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305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73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9552794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877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0233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1499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7927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7524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4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1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01459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61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8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83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61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09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177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1740950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109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254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872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199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2997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Austin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ustin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2014-01-29T00:00:00</PublishDate>
  <Abstract>DEPARTAMENTO DE SERVICIOS EDUCATIVOS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04C1838-807F-4B69-A818-17C2EEA91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17</Pages>
  <Words>3821</Words>
  <Characters>21016</Characters>
  <Application>Microsoft Office Word</Application>
  <DocSecurity>0</DocSecurity>
  <Lines>175</Lines>
  <Paragraphs>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COLEGIO DE BACHILLERES DEL ESTADO DE HIDALGO</Company>
  <LinksUpToDate>false</LinksUpToDate>
  <CharactersWithSpaces>24788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PROGRAMA DE ESTUDIOS - INTERMEDIO</dc:subject>
  <dc:creator>Citylap</dc:creator>
  <cp:lastModifiedBy>ELIZABETH OLVERA</cp:lastModifiedBy>
  <cp:revision>32</cp:revision>
  <dcterms:created xsi:type="dcterms:W3CDTF">2012-02-29T11:34:00Z</dcterms:created>
  <dcterms:modified xsi:type="dcterms:W3CDTF">2014-04-09T17:13:00Z</dcterms:modified>
</cp:coreProperties>
</file>